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73268E" w14:textId="77777777" w:rsidR="009E0467" w:rsidRPr="009577ED" w:rsidRDefault="009E0467" w:rsidP="009E0467">
      <w:pPr>
        <w:spacing w:after="0" w:line="240" w:lineRule="auto"/>
        <w:rPr>
          <w:rFonts w:asciiTheme="minorHAnsi" w:hAnsiTheme="minorHAnsi" w:cs="Arial"/>
          <w:sz w:val="24"/>
          <w:szCs w:val="24"/>
          <w:lang w:eastAsia="pt-BR"/>
        </w:rPr>
      </w:pPr>
    </w:p>
    <w:p w14:paraId="5F04013D" w14:textId="3EBD5A04" w:rsidR="002163E6" w:rsidRPr="002163E6" w:rsidRDefault="002163E6" w:rsidP="002163E6">
      <w:pPr>
        <w:pStyle w:val="PargrafodaLista"/>
        <w:spacing w:after="0" w:line="240" w:lineRule="auto"/>
        <w:ind w:left="360"/>
        <w:jc w:val="center"/>
        <w:rPr>
          <w:rFonts w:asciiTheme="minorHAnsi" w:hAnsiTheme="minorHAnsi" w:cs="Arial"/>
          <w:b/>
          <w:bCs/>
          <w:u w:val="single"/>
        </w:rPr>
      </w:pPr>
      <w:bookmarkStart w:id="0" w:name="0.2_table0B"/>
      <w:bookmarkEnd w:id="0"/>
      <w:r w:rsidRPr="002163E6">
        <w:rPr>
          <w:rFonts w:asciiTheme="minorHAnsi" w:hAnsiTheme="minorHAnsi" w:cs="Arial"/>
          <w:b/>
          <w:bCs/>
          <w:u w:val="single"/>
        </w:rPr>
        <w:t>ANEXO I – TERMO DE REFERÊNCIA</w:t>
      </w:r>
    </w:p>
    <w:p w14:paraId="37B05801" w14:textId="77777777" w:rsidR="002163E6" w:rsidRDefault="002163E6" w:rsidP="002163E6">
      <w:pPr>
        <w:pStyle w:val="PargrafodaLista"/>
        <w:spacing w:after="0" w:line="240" w:lineRule="auto"/>
        <w:ind w:left="360"/>
        <w:rPr>
          <w:rFonts w:asciiTheme="minorHAnsi" w:hAnsiTheme="minorHAnsi" w:cs="Arial"/>
          <w:b/>
          <w:bCs/>
        </w:rPr>
      </w:pPr>
    </w:p>
    <w:p w14:paraId="73172B90" w14:textId="7C3E8045" w:rsidR="00A33AA2" w:rsidRDefault="009C24AD" w:rsidP="009219C2">
      <w:pPr>
        <w:pStyle w:val="PargrafodaLista"/>
        <w:numPr>
          <w:ilvl w:val="0"/>
          <w:numId w:val="10"/>
        </w:numPr>
        <w:spacing w:after="0" w:line="240" w:lineRule="auto"/>
        <w:rPr>
          <w:rFonts w:asciiTheme="minorHAnsi" w:hAnsiTheme="minorHAnsi" w:cs="Arial"/>
          <w:b/>
          <w:bCs/>
        </w:rPr>
      </w:pPr>
      <w:r w:rsidRPr="009577ED">
        <w:rPr>
          <w:rFonts w:asciiTheme="minorHAnsi" w:hAnsiTheme="minorHAnsi" w:cs="Arial"/>
          <w:b/>
          <w:bCs/>
        </w:rPr>
        <w:t xml:space="preserve">OBJETO: </w:t>
      </w:r>
      <w:r w:rsidR="009219C2" w:rsidRPr="009219C2">
        <w:rPr>
          <w:rFonts w:asciiTheme="minorHAnsi" w:hAnsiTheme="minorHAnsi" w:cs="Arial"/>
          <w:bCs/>
        </w:rPr>
        <w:t>contratação de empresa especializada no fornecimento de cartão-refeição</w:t>
      </w:r>
      <w:r w:rsidR="009219C2">
        <w:rPr>
          <w:rFonts w:asciiTheme="minorHAnsi" w:hAnsiTheme="minorHAnsi" w:cs="Arial"/>
          <w:bCs/>
        </w:rPr>
        <w:t xml:space="preserve"> </w:t>
      </w:r>
      <w:r w:rsidR="009219C2" w:rsidRPr="009219C2">
        <w:rPr>
          <w:rFonts w:asciiTheme="minorHAnsi" w:hAnsiTheme="minorHAnsi" w:cs="Arial"/>
          <w:bCs/>
        </w:rPr>
        <w:t xml:space="preserve">eletrônico, aos alunos comtemplados no Edital </w:t>
      </w:r>
      <w:r w:rsidR="00F300CA">
        <w:rPr>
          <w:rFonts w:asciiTheme="minorHAnsi" w:hAnsiTheme="minorHAnsi" w:cs="Arial"/>
          <w:bCs/>
        </w:rPr>
        <w:t>PRAFE subsídio refeição</w:t>
      </w:r>
      <w:r w:rsidR="009219C2" w:rsidRPr="009219C2">
        <w:rPr>
          <w:rFonts w:asciiTheme="minorHAnsi" w:hAnsiTheme="minorHAnsi" w:cs="Arial"/>
          <w:bCs/>
        </w:rPr>
        <w:t xml:space="preserve"> da </w:t>
      </w:r>
      <w:r w:rsidR="00F300CA" w:rsidRPr="009219C2">
        <w:rPr>
          <w:rFonts w:asciiTheme="minorHAnsi" w:hAnsiTheme="minorHAnsi" w:cs="Arial"/>
          <w:bCs/>
        </w:rPr>
        <w:t>Udesc</w:t>
      </w:r>
      <w:r w:rsidR="003975AB" w:rsidRPr="009577ED">
        <w:rPr>
          <w:rFonts w:asciiTheme="minorHAnsi" w:hAnsiTheme="minorHAnsi" w:cs="Arial"/>
          <w:b/>
          <w:bCs/>
        </w:rPr>
        <w:t>.</w:t>
      </w:r>
      <w:r w:rsidR="00F9427A">
        <w:rPr>
          <w:rFonts w:asciiTheme="minorHAnsi" w:hAnsiTheme="minorHAnsi" w:cs="Arial"/>
          <w:b/>
          <w:bCs/>
        </w:rPr>
        <w:t xml:space="preserve"> </w:t>
      </w:r>
    </w:p>
    <w:p w14:paraId="7F4C23B1" w14:textId="77777777" w:rsidR="000C45E5" w:rsidRPr="009577ED" w:rsidRDefault="000C45E5" w:rsidP="000C45E5">
      <w:pPr>
        <w:pStyle w:val="PargrafodaLista"/>
        <w:spacing w:after="0" w:line="240" w:lineRule="auto"/>
        <w:ind w:left="360"/>
        <w:rPr>
          <w:rFonts w:asciiTheme="minorHAnsi" w:hAnsiTheme="minorHAnsi" w:cs="Arial"/>
          <w:b/>
          <w:bCs/>
        </w:rPr>
      </w:pPr>
    </w:p>
    <w:p w14:paraId="412A1A36" w14:textId="54B859A9" w:rsidR="00877924" w:rsidRDefault="00AE6B06" w:rsidP="004F6863">
      <w:pPr>
        <w:pStyle w:val="PargrafodaLista"/>
        <w:numPr>
          <w:ilvl w:val="0"/>
          <w:numId w:val="10"/>
        </w:numPr>
        <w:spacing w:after="0" w:line="240" w:lineRule="auto"/>
        <w:rPr>
          <w:rFonts w:asciiTheme="minorHAnsi" w:hAnsiTheme="minorHAnsi" w:cs="Arial"/>
          <w:b/>
          <w:bCs/>
        </w:rPr>
      </w:pPr>
      <w:r w:rsidRPr="000C45E5">
        <w:rPr>
          <w:rFonts w:asciiTheme="minorHAnsi" w:hAnsiTheme="minorHAnsi" w:cs="Arial"/>
          <w:b/>
          <w:bCs/>
        </w:rPr>
        <w:t>E</w:t>
      </w:r>
      <w:r w:rsidR="000A4203" w:rsidRPr="000C45E5">
        <w:rPr>
          <w:rFonts w:asciiTheme="minorHAnsi" w:hAnsiTheme="minorHAnsi" w:cs="Arial"/>
          <w:b/>
          <w:bCs/>
        </w:rPr>
        <w:t>SPECIFICAÇÕES E DESCRIÇÃO DE OBJETO</w:t>
      </w:r>
      <w:r w:rsidR="00877924">
        <w:rPr>
          <w:rFonts w:asciiTheme="minorHAnsi" w:hAnsiTheme="minorHAnsi" w:cs="Arial"/>
          <w:b/>
          <w:bCs/>
        </w:rPr>
        <w:t>.</w:t>
      </w:r>
    </w:p>
    <w:p w14:paraId="30FD1C7C" w14:textId="77777777" w:rsidR="00877924" w:rsidRPr="00877924" w:rsidRDefault="00877924" w:rsidP="00877924">
      <w:pPr>
        <w:pStyle w:val="PargrafodaLista"/>
        <w:rPr>
          <w:rFonts w:asciiTheme="minorHAnsi" w:hAnsiTheme="minorHAnsi" w:cs="Arial"/>
          <w:b/>
          <w:bCs/>
        </w:rPr>
      </w:pPr>
    </w:p>
    <w:p w14:paraId="282FA842" w14:textId="59B98D6B" w:rsidR="00161E7D" w:rsidRPr="00161E7D" w:rsidRDefault="00161E7D" w:rsidP="00161E7D">
      <w:pPr>
        <w:pStyle w:val="PargrafodaLista"/>
        <w:numPr>
          <w:ilvl w:val="1"/>
          <w:numId w:val="10"/>
        </w:numPr>
        <w:spacing w:after="0" w:line="240" w:lineRule="auto"/>
        <w:jc w:val="both"/>
        <w:rPr>
          <w:rFonts w:asciiTheme="minorHAnsi" w:hAnsiTheme="minorHAnsi" w:cs="Arial"/>
          <w:bCs/>
        </w:rPr>
      </w:pPr>
      <w:r w:rsidRPr="00161E7D">
        <w:rPr>
          <w:rFonts w:asciiTheme="minorHAnsi" w:hAnsiTheme="minorHAnsi" w:cs="Arial"/>
          <w:bCs/>
        </w:rPr>
        <w:t xml:space="preserve">Será vencedora a proposta que apresentar o </w:t>
      </w:r>
      <w:r w:rsidRPr="00161E7D">
        <w:rPr>
          <w:rFonts w:asciiTheme="minorHAnsi" w:hAnsiTheme="minorHAnsi" w:cs="Arial"/>
          <w:b/>
          <w:bCs/>
        </w:rPr>
        <w:t xml:space="preserve">MENOR PREÇO GLOBAL, OBTIDO ATRAVÉS DO </w:t>
      </w:r>
      <w:r>
        <w:rPr>
          <w:rFonts w:asciiTheme="minorHAnsi" w:hAnsiTheme="minorHAnsi" w:cs="Arial"/>
          <w:b/>
          <w:bCs/>
        </w:rPr>
        <w:t>MENOR</w:t>
      </w:r>
      <w:r w:rsidRPr="00161E7D">
        <w:rPr>
          <w:rFonts w:asciiTheme="minorHAnsi" w:hAnsiTheme="minorHAnsi" w:cs="Arial"/>
          <w:b/>
          <w:bCs/>
        </w:rPr>
        <w:t xml:space="preserve"> </w:t>
      </w:r>
      <w:r w:rsidR="00434F6F">
        <w:rPr>
          <w:rFonts w:asciiTheme="minorHAnsi" w:hAnsiTheme="minorHAnsi" w:cs="Arial"/>
          <w:b/>
          <w:bCs/>
        </w:rPr>
        <w:t>PERCENTUAL DE TAXA DE ADMINISTRAÇÃO</w:t>
      </w:r>
      <w:r w:rsidRPr="00161E7D">
        <w:rPr>
          <w:rFonts w:asciiTheme="minorHAnsi" w:hAnsiTheme="minorHAnsi" w:cs="Arial"/>
          <w:bCs/>
        </w:rPr>
        <w:t>, considerando o valor total estimado anual com a taxa de administração ou desconto;</w:t>
      </w:r>
    </w:p>
    <w:p w14:paraId="4756AB97" w14:textId="150B680B" w:rsidR="00161E7D" w:rsidRPr="00161E7D" w:rsidRDefault="00161E7D" w:rsidP="00161E7D">
      <w:pPr>
        <w:pStyle w:val="PargrafodaLista"/>
        <w:numPr>
          <w:ilvl w:val="1"/>
          <w:numId w:val="10"/>
        </w:numPr>
        <w:spacing w:after="0" w:line="240" w:lineRule="auto"/>
        <w:jc w:val="both"/>
        <w:rPr>
          <w:rFonts w:asciiTheme="minorHAnsi" w:hAnsiTheme="minorHAnsi" w:cs="Arial"/>
          <w:bCs/>
        </w:rPr>
      </w:pPr>
      <w:r w:rsidRPr="00161E7D">
        <w:rPr>
          <w:rFonts w:asciiTheme="minorHAnsi" w:hAnsiTheme="minorHAnsi" w:cs="Arial"/>
          <w:bCs/>
        </w:rPr>
        <w:t xml:space="preserve">2.2. O VALOR GLOBAL ESTIMADO da contratação para o período de 12 (doze) meses é R$ </w:t>
      </w:r>
      <w:r w:rsidR="00F300CA">
        <w:rPr>
          <w:rFonts w:asciiTheme="minorHAnsi" w:hAnsiTheme="minorHAnsi" w:cs="Arial"/>
          <w:bCs/>
        </w:rPr>
        <w:t>87</w:t>
      </w:r>
      <w:r>
        <w:rPr>
          <w:rFonts w:asciiTheme="minorHAnsi" w:hAnsiTheme="minorHAnsi" w:cs="Arial"/>
          <w:bCs/>
        </w:rPr>
        <w:t>.</w:t>
      </w:r>
      <w:r w:rsidR="00F300CA">
        <w:rPr>
          <w:rFonts w:asciiTheme="minorHAnsi" w:hAnsiTheme="minorHAnsi" w:cs="Arial"/>
          <w:bCs/>
        </w:rPr>
        <w:t>75</w:t>
      </w:r>
      <w:r>
        <w:rPr>
          <w:rFonts w:asciiTheme="minorHAnsi" w:hAnsiTheme="minorHAnsi" w:cs="Arial"/>
          <w:bCs/>
        </w:rPr>
        <w:t>0</w:t>
      </w:r>
      <w:r w:rsidRPr="00161E7D">
        <w:rPr>
          <w:rFonts w:asciiTheme="minorHAnsi" w:hAnsiTheme="minorHAnsi" w:cs="Arial"/>
          <w:bCs/>
        </w:rPr>
        <w:t>,00 (</w:t>
      </w:r>
      <w:r w:rsidR="0074537C">
        <w:rPr>
          <w:rFonts w:asciiTheme="minorHAnsi" w:hAnsiTheme="minorHAnsi" w:cs="Arial"/>
          <w:bCs/>
        </w:rPr>
        <w:t xml:space="preserve">oitenta e sete mil e setecentos e cinquenta </w:t>
      </w:r>
      <w:r w:rsidRPr="00161E7D">
        <w:rPr>
          <w:rFonts w:asciiTheme="minorHAnsi" w:hAnsiTheme="minorHAnsi" w:cs="Arial"/>
          <w:bCs/>
        </w:rPr>
        <w:t xml:space="preserve">reais), onde R$ </w:t>
      </w:r>
      <w:r w:rsidR="00F300CA">
        <w:rPr>
          <w:rFonts w:asciiTheme="minorHAnsi" w:hAnsiTheme="minorHAnsi" w:cs="Arial"/>
          <w:bCs/>
        </w:rPr>
        <w:t>87</w:t>
      </w:r>
      <w:r>
        <w:rPr>
          <w:rFonts w:asciiTheme="minorHAnsi" w:hAnsiTheme="minorHAnsi" w:cs="Arial"/>
          <w:bCs/>
        </w:rPr>
        <w:t>.</w:t>
      </w:r>
      <w:r w:rsidR="00F300CA">
        <w:rPr>
          <w:rFonts w:asciiTheme="minorHAnsi" w:hAnsiTheme="minorHAnsi" w:cs="Arial"/>
          <w:bCs/>
        </w:rPr>
        <w:t>750</w:t>
      </w:r>
      <w:r>
        <w:rPr>
          <w:rFonts w:asciiTheme="minorHAnsi" w:hAnsiTheme="minorHAnsi" w:cs="Arial"/>
          <w:bCs/>
        </w:rPr>
        <w:t>,00</w:t>
      </w:r>
      <w:r w:rsidRPr="00161E7D">
        <w:rPr>
          <w:rFonts w:asciiTheme="minorHAnsi" w:hAnsiTheme="minorHAnsi" w:cs="Arial"/>
          <w:bCs/>
        </w:rPr>
        <w:t xml:space="preserve"> é referente a concessão de benefícios aos alunos da UDESC e o máximo de R$ </w:t>
      </w:r>
      <w:r>
        <w:rPr>
          <w:rFonts w:asciiTheme="minorHAnsi" w:hAnsiTheme="minorHAnsi" w:cs="Arial"/>
          <w:bCs/>
        </w:rPr>
        <w:t>0</w:t>
      </w:r>
      <w:r w:rsidRPr="00161E7D">
        <w:rPr>
          <w:rFonts w:asciiTheme="minorHAnsi" w:hAnsiTheme="minorHAnsi" w:cs="Arial"/>
          <w:bCs/>
        </w:rPr>
        <w:t>,00 (</w:t>
      </w:r>
      <w:r>
        <w:rPr>
          <w:rFonts w:asciiTheme="minorHAnsi" w:hAnsiTheme="minorHAnsi" w:cs="Arial"/>
          <w:bCs/>
        </w:rPr>
        <w:t xml:space="preserve">zero </w:t>
      </w:r>
      <w:r w:rsidRPr="00161E7D">
        <w:rPr>
          <w:rFonts w:asciiTheme="minorHAnsi" w:hAnsiTheme="minorHAnsi" w:cs="Arial"/>
          <w:bCs/>
        </w:rPr>
        <w:t>rea</w:t>
      </w:r>
      <w:r>
        <w:rPr>
          <w:rFonts w:asciiTheme="minorHAnsi" w:hAnsiTheme="minorHAnsi" w:cs="Arial"/>
          <w:bCs/>
        </w:rPr>
        <w:t>l</w:t>
      </w:r>
      <w:r w:rsidRPr="00161E7D">
        <w:rPr>
          <w:rFonts w:asciiTheme="minorHAnsi" w:hAnsiTheme="minorHAnsi" w:cs="Arial"/>
          <w:bCs/>
        </w:rPr>
        <w:t xml:space="preserve">) referente a </w:t>
      </w:r>
      <w:r>
        <w:rPr>
          <w:rFonts w:asciiTheme="minorHAnsi" w:hAnsiTheme="minorHAnsi" w:cs="Arial"/>
          <w:bCs/>
        </w:rPr>
        <w:t>0</w:t>
      </w:r>
      <w:r w:rsidRPr="00161E7D">
        <w:rPr>
          <w:rFonts w:asciiTheme="minorHAnsi" w:hAnsiTheme="minorHAnsi" w:cs="Arial"/>
          <w:bCs/>
        </w:rPr>
        <w:t>% (</w:t>
      </w:r>
      <w:r>
        <w:rPr>
          <w:rFonts w:asciiTheme="minorHAnsi" w:hAnsiTheme="minorHAnsi" w:cs="Arial"/>
          <w:bCs/>
        </w:rPr>
        <w:t>zero</w:t>
      </w:r>
      <w:r w:rsidRPr="00161E7D">
        <w:rPr>
          <w:rFonts w:asciiTheme="minorHAnsi" w:hAnsiTheme="minorHAnsi" w:cs="Arial"/>
          <w:bCs/>
        </w:rPr>
        <w:t xml:space="preserve"> por cento) a ser pago de Taxa de Administração;</w:t>
      </w:r>
    </w:p>
    <w:p w14:paraId="7896FE20" w14:textId="08E72FC8" w:rsidR="00161E7D" w:rsidRDefault="00161E7D" w:rsidP="00161E7D">
      <w:pPr>
        <w:pStyle w:val="PargrafodaLista"/>
        <w:numPr>
          <w:ilvl w:val="1"/>
          <w:numId w:val="10"/>
        </w:numPr>
        <w:spacing w:after="0" w:line="240" w:lineRule="auto"/>
        <w:jc w:val="both"/>
        <w:rPr>
          <w:rFonts w:asciiTheme="minorHAnsi" w:hAnsiTheme="minorHAnsi" w:cs="Arial"/>
          <w:bCs/>
        </w:rPr>
      </w:pPr>
      <w:r w:rsidRPr="00161E7D">
        <w:rPr>
          <w:rFonts w:asciiTheme="minorHAnsi" w:hAnsiTheme="minorHAnsi" w:cs="Arial"/>
          <w:bCs/>
        </w:rPr>
        <w:t>A taxa de administração poderá ser negativa, ou seja, ser um desconto</w:t>
      </w:r>
      <w:r>
        <w:rPr>
          <w:rFonts w:asciiTheme="minorHAnsi" w:hAnsiTheme="minorHAnsi" w:cs="Arial"/>
          <w:bCs/>
        </w:rPr>
        <w:t xml:space="preserve"> do valor total de credito</w:t>
      </w:r>
      <w:r w:rsidRPr="00161E7D">
        <w:rPr>
          <w:rFonts w:asciiTheme="minorHAnsi" w:hAnsiTheme="minorHAnsi" w:cs="Arial"/>
          <w:bCs/>
        </w:rPr>
        <w:t>.</w:t>
      </w:r>
    </w:p>
    <w:p w14:paraId="4F4C9B2E" w14:textId="06560D76" w:rsidR="00693648" w:rsidRDefault="009219C2" w:rsidP="00F84DD9">
      <w:pPr>
        <w:pStyle w:val="PargrafodaLista"/>
        <w:numPr>
          <w:ilvl w:val="1"/>
          <w:numId w:val="10"/>
        </w:numPr>
        <w:spacing w:after="0" w:line="240" w:lineRule="auto"/>
        <w:jc w:val="both"/>
        <w:rPr>
          <w:rFonts w:asciiTheme="minorHAnsi" w:hAnsiTheme="minorHAnsi" w:cs="Arial"/>
          <w:bCs/>
        </w:rPr>
      </w:pPr>
      <w:r w:rsidRPr="009219C2">
        <w:rPr>
          <w:rFonts w:asciiTheme="minorHAnsi" w:hAnsiTheme="minorHAnsi" w:cs="Arial"/>
          <w:bCs/>
        </w:rPr>
        <w:t xml:space="preserve">Confecção de aproximadamente </w:t>
      </w:r>
      <w:r w:rsidR="00F300CA">
        <w:rPr>
          <w:rFonts w:asciiTheme="minorHAnsi" w:hAnsiTheme="minorHAnsi" w:cs="Arial"/>
          <w:bCs/>
        </w:rPr>
        <w:t>50</w:t>
      </w:r>
      <w:r w:rsidRPr="004B7A3C">
        <w:rPr>
          <w:rFonts w:asciiTheme="minorHAnsi" w:hAnsiTheme="minorHAnsi" w:cs="Arial"/>
          <w:bCs/>
        </w:rPr>
        <w:t xml:space="preserve"> (</w:t>
      </w:r>
      <w:r w:rsidR="00F300CA">
        <w:rPr>
          <w:rFonts w:asciiTheme="minorHAnsi" w:hAnsiTheme="minorHAnsi" w:cs="Arial"/>
          <w:bCs/>
        </w:rPr>
        <w:t>cinquenta</w:t>
      </w:r>
      <w:r w:rsidRPr="004B7A3C">
        <w:rPr>
          <w:rFonts w:asciiTheme="minorHAnsi" w:hAnsiTheme="minorHAnsi" w:cs="Arial"/>
          <w:bCs/>
        </w:rPr>
        <w:t>) unidades de cartões refeição por semestre</w:t>
      </w:r>
      <w:r w:rsidRPr="009219C2">
        <w:rPr>
          <w:rFonts w:asciiTheme="minorHAnsi" w:hAnsiTheme="minorHAnsi" w:cs="Arial"/>
          <w:bCs/>
        </w:rPr>
        <w:t xml:space="preserve"> para os</w:t>
      </w:r>
      <w:r>
        <w:rPr>
          <w:rFonts w:asciiTheme="minorHAnsi" w:hAnsiTheme="minorHAnsi" w:cs="Arial"/>
          <w:bCs/>
        </w:rPr>
        <w:t xml:space="preserve"> alunos contemplados no Edital </w:t>
      </w:r>
      <w:r w:rsidR="00F300CA">
        <w:rPr>
          <w:rFonts w:asciiTheme="minorHAnsi" w:hAnsiTheme="minorHAnsi" w:cs="Arial"/>
          <w:bCs/>
        </w:rPr>
        <w:t>PRAFE refeição</w:t>
      </w:r>
      <w:r>
        <w:rPr>
          <w:rFonts w:asciiTheme="minorHAnsi" w:hAnsiTheme="minorHAnsi" w:cs="Arial"/>
          <w:bCs/>
        </w:rPr>
        <w:t xml:space="preserve"> da UDESC</w:t>
      </w:r>
      <w:r w:rsidRPr="009219C2">
        <w:rPr>
          <w:rFonts w:asciiTheme="minorHAnsi" w:hAnsiTheme="minorHAnsi" w:cs="Arial"/>
          <w:bCs/>
        </w:rPr>
        <w:t>, sendo que essa</w:t>
      </w:r>
      <w:r>
        <w:rPr>
          <w:rFonts w:asciiTheme="minorHAnsi" w:hAnsiTheme="minorHAnsi" w:cs="Arial"/>
          <w:bCs/>
        </w:rPr>
        <w:t xml:space="preserve"> </w:t>
      </w:r>
      <w:r w:rsidRPr="009219C2">
        <w:rPr>
          <w:rFonts w:asciiTheme="minorHAnsi" w:hAnsiTheme="minorHAnsi" w:cs="Arial"/>
          <w:bCs/>
        </w:rPr>
        <w:t xml:space="preserve">quantidade poderá </w:t>
      </w:r>
      <w:r>
        <w:rPr>
          <w:rFonts w:asciiTheme="minorHAnsi" w:hAnsiTheme="minorHAnsi" w:cs="Arial"/>
          <w:bCs/>
        </w:rPr>
        <w:t>sofrer alterações no decorrer da vigência da Ata de Registro de Preços</w:t>
      </w:r>
      <w:r w:rsidR="000C45E5" w:rsidRPr="009219C2">
        <w:rPr>
          <w:rFonts w:asciiTheme="minorHAnsi" w:hAnsiTheme="minorHAnsi" w:cs="Arial"/>
          <w:bCs/>
        </w:rPr>
        <w:t>.</w:t>
      </w:r>
    </w:p>
    <w:p w14:paraId="48EA0E13" w14:textId="2BABA986" w:rsidR="00693648" w:rsidRDefault="009219C2" w:rsidP="00983566">
      <w:pPr>
        <w:pStyle w:val="PargrafodaLista"/>
        <w:numPr>
          <w:ilvl w:val="1"/>
          <w:numId w:val="10"/>
        </w:numPr>
        <w:spacing w:after="0" w:line="240" w:lineRule="auto"/>
        <w:jc w:val="both"/>
        <w:rPr>
          <w:rFonts w:asciiTheme="minorHAnsi" w:hAnsiTheme="minorHAnsi" w:cs="Arial"/>
          <w:bCs/>
        </w:rPr>
      </w:pPr>
      <w:r w:rsidRPr="009219C2">
        <w:rPr>
          <w:rFonts w:asciiTheme="minorHAnsi" w:hAnsiTheme="minorHAnsi" w:cs="Arial"/>
          <w:bCs/>
        </w:rPr>
        <w:t xml:space="preserve">O valor estimado para os créditos individuais nos cartões de refeição por cartão será </w:t>
      </w:r>
      <w:r w:rsidR="00DD5D15">
        <w:rPr>
          <w:rFonts w:asciiTheme="minorHAnsi" w:hAnsiTheme="minorHAnsi" w:cs="Arial"/>
          <w:bCs/>
        </w:rPr>
        <w:t xml:space="preserve">no valor mínimo </w:t>
      </w:r>
      <w:r w:rsidRPr="009219C2">
        <w:rPr>
          <w:rFonts w:asciiTheme="minorHAnsi" w:hAnsiTheme="minorHAnsi" w:cs="Arial"/>
          <w:bCs/>
        </w:rPr>
        <w:t xml:space="preserve">de </w:t>
      </w:r>
      <w:r w:rsidRPr="00983566">
        <w:rPr>
          <w:rFonts w:asciiTheme="minorHAnsi" w:hAnsiTheme="minorHAnsi" w:cs="Arial"/>
          <w:bCs/>
        </w:rPr>
        <w:t>R</w:t>
      </w:r>
      <w:r w:rsidRPr="004B7A3C">
        <w:rPr>
          <w:rFonts w:asciiTheme="minorHAnsi" w:hAnsiTheme="minorHAnsi" w:cs="Arial"/>
          <w:bCs/>
        </w:rPr>
        <w:t xml:space="preserve">$ </w:t>
      </w:r>
      <w:r w:rsidR="00B25ED1">
        <w:rPr>
          <w:rFonts w:asciiTheme="minorHAnsi" w:hAnsiTheme="minorHAnsi" w:cs="Arial"/>
          <w:bCs/>
        </w:rPr>
        <w:t>6</w:t>
      </w:r>
      <w:r w:rsidR="004B7A3C" w:rsidRPr="004B7A3C">
        <w:rPr>
          <w:rFonts w:asciiTheme="minorHAnsi" w:hAnsiTheme="minorHAnsi" w:cs="Arial"/>
          <w:bCs/>
        </w:rPr>
        <w:t>,</w:t>
      </w:r>
      <w:r w:rsidR="00B25ED1">
        <w:rPr>
          <w:rFonts w:asciiTheme="minorHAnsi" w:hAnsiTheme="minorHAnsi" w:cs="Arial"/>
          <w:bCs/>
        </w:rPr>
        <w:t>5</w:t>
      </w:r>
      <w:r w:rsidR="004B7A3C" w:rsidRPr="004B7A3C">
        <w:rPr>
          <w:rFonts w:asciiTheme="minorHAnsi" w:hAnsiTheme="minorHAnsi" w:cs="Arial"/>
          <w:bCs/>
        </w:rPr>
        <w:t>0</w:t>
      </w:r>
      <w:r w:rsidRPr="004B7A3C">
        <w:rPr>
          <w:rFonts w:asciiTheme="minorHAnsi" w:hAnsiTheme="minorHAnsi" w:cs="Arial"/>
          <w:bCs/>
        </w:rPr>
        <w:t xml:space="preserve"> (</w:t>
      </w:r>
      <w:r w:rsidR="00B25ED1">
        <w:rPr>
          <w:rFonts w:asciiTheme="minorHAnsi" w:hAnsiTheme="minorHAnsi" w:cs="Arial"/>
          <w:bCs/>
        </w:rPr>
        <w:t>seis reais e cinquenta centavos</w:t>
      </w:r>
      <w:r w:rsidRPr="004B7A3C">
        <w:rPr>
          <w:rFonts w:asciiTheme="minorHAnsi" w:hAnsiTheme="minorHAnsi" w:cs="Arial"/>
          <w:bCs/>
        </w:rPr>
        <w:t>),</w:t>
      </w:r>
      <w:r w:rsidRPr="00983566">
        <w:rPr>
          <w:rFonts w:asciiTheme="minorHAnsi" w:hAnsiTheme="minorHAnsi" w:cs="Arial"/>
          <w:bCs/>
        </w:rPr>
        <w:t xml:space="preserve"> por dia útil</w:t>
      </w:r>
      <w:r w:rsidRPr="009219C2">
        <w:rPr>
          <w:rFonts w:asciiTheme="minorHAnsi" w:hAnsiTheme="minorHAnsi" w:cs="Arial"/>
          <w:bCs/>
        </w:rPr>
        <w:t xml:space="preserve"> no semestre letivo,</w:t>
      </w:r>
      <w:r w:rsidR="004B2B9E">
        <w:rPr>
          <w:rFonts w:asciiTheme="minorHAnsi" w:hAnsiTheme="minorHAnsi" w:cs="Arial"/>
          <w:bCs/>
        </w:rPr>
        <w:t xml:space="preserve"> ou</w:t>
      </w:r>
      <w:r w:rsidRPr="009219C2">
        <w:rPr>
          <w:rFonts w:asciiTheme="minorHAnsi" w:hAnsiTheme="minorHAnsi" w:cs="Arial"/>
          <w:bCs/>
        </w:rPr>
        <w:t xml:space="preserve"> de acordo com o Edital </w:t>
      </w:r>
      <w:r w:rsidR="00F300CA">
        <w:rPr>
          <w:rFonts w:asciiTheme="minorHAnsi" w:hAnsiTheme="minorHAnsi" w:cs="Arial"/>
          <w:bCs/>
        </w:rPr>
        <w:t>PRAFE refeição</w:t>
      </w:r>
      <w:r w:rsidRPr="009219C2">
        <w:rPr>
          <w:rFonts w:asciiTheme="minorHAnsi" w:hAnsiTheme="minorHAnsi" w:cs="Arial"/>
          <w:bCs/>
        </w:rPr>
        <w:t xml:space="preserve"> </w:t>
      </w:r>
      <w:r w:rsidR="004B7A3C">
        <w:rPr>
          <w:rFonts w:asciiTheme="minorHAnsi" w:hAnsiTheme="minorHAnsi" w:cs="Arial"/>
          <w:bCs/>
        </w:rPr>
        <w:t>lançado semestralmente</w:t>
      </w:r>
      <w:r w:rsidRPr="009219C2">
        <w:rPr>
          <w:rFonts w:asciiTheme="minorHAnsi" w:hAnsiTheme="minorHAnsi" w:cs="Arial"/>
          <w:bCs/>
        </w:rPr>
        <w:t>.</w:t>
      </w:r>
      <w:bookmarkStart w:id="1" w:name="_GoBack"/>
      <w:bookmarkEnd w:id="1"/>
    </w:p>
    <w:p w14:paraId="76BA46DB" w14:textId="5B9C082A" w:rsidR="00983566" w:rsidRDefault="004B7A3C" w:rsidP="00983566">
      <w:pPr>
        <w:pStyle w:val="PargrafodaLista"/>
        <w:numPr>
          <w:ilvl w:val="1"/>
          <w:numId w:val="10"/>
        </w:numPr>
        <w:spacing w:after="0" w:line="240" w:lineRule="auto"/>
        <w:jc w:val="both"/>
        <w:rPr>
          <w:rFonts w:asciiTheme="minorHAnsi" w:hAnsiTheme="minorHAnsi" w:cs="Arial"/>
          <w:bCs/>
        </w:rPr>
      </w:pPr>
      <w:r>
        <w:rPr>
          <w:rFonts w:asciiTheme="minorHAnsi" w:hAnsiTheme="minorHAnsi" w:cs="Arial"/>
          <w:bCs/>
        </w:rPr>
        <w:t>Frequência</w:t>
      </w:r>
      <w:r w:rsidR="00983566">
        <w:rPr>
          <w:rFonts w:asciiTheme="minorHAnsi" w:hAnsiTheme="minorHAnsi" w:cs="Arial"/>
          <w:bCs/>
        </w:rPr>
        <w:t>: SEMESTRAL.</w:t>
      </w:r>
    </w:p>
    <w:p w14:paraId="395BB877" w14:textId="7CBA2D9E" w:rsidR="009219C2" w:rsidRPr="009219C2" w:rsidRDefault="009219C2" w:rsidP="009219C2">
      <w:pPr>
        <w:pStyle w:val="PargrafodaLista"/>
        <w:numPr>
          <w:ilvl w:val="1"/>
          <w:numId w:val="10"/>
        </w:numPr>
        <w:spacing w:after="0" w:line="240" w:lineRule="auto"/>
        <w:jc w:val="both"/>
        <w:rPr>
          <w:rFonts w:asciiTheme="minorHAnsi" w:hAnsiTheme="minorHAnsi" w:cs="Arial"/>
          <w:bCs/>
        </w:rPr>
      </w:pPr>
      <w:r w:rsidRPr="009219C2">
        <w:rPr>
          <w:rFonts w:asciiTheme="minorHAnsi" w:hAnsiTheme="minorHAnsi" w:cs="Arial"/>
          <w:bCs/>
        </w:rPr>
        <w:t>A primeira remessa dos cartões deve ser entregue bloqueada e o desbloqueio dos cartões deverá ser feito através de central de atendimento eletrônico, pelo usuário.</w:t>
      </w:r>
    </w:p>
    <w:p w14:paraId="4AF7D683" w14:textId="2E1E3B57" w:rsidR="009219C2" w:rsidRPr="00CF21F5" w:rsidRDefault="009219C2" w:rsidP="00666719">
      <w:pPr>
        <w:pStyle w:val="PargrafodaLista"/>
        <w:numPr>
          <w:ilvl w:val="1"/>
          <w:numId w:val="10"/>
        </w:numPr>
        <w:spacing w:after="0" w:line="240" w:lineRule="auto"/>
        <w:jc w:val="both"/>
        <w:rPr>
          <w:rFonts w:asciiTheme="minorHAnsi" w:hAnsiTheme="minorHAnsi" w:cs="Arial"/>
          <w:bCs/>
        </w:rPr>
      </w:pPr>
      <w:r w:rsidRPr="00CF21F5">
        <w:rPr>
          <w:rFonts w:asciiTheme="minorHAnsi" w:hAnsiTheme="minorHAnsi" w:cs="Arial"/>
          <w:bCs/>
        </w:rPr>
        <w:t>A contratada deverá disponibilizar sistema eletrônico que permita o</w:t>
      </w:r>
      <w:r w:rsidR="00CF21F5">
        <w:rPr>
          <w:rFonts w:asciiTheme="minorHAnsi" w:hAnsiTheme="minorHAnsi" w:cs="Arial"/>
          <w:bCs/>
        </w:rPr>
        <w:t xml:space="preserve"> </w:t>
      </w:r>
      <w:r w:rsidRPr="00CF21F5">
        <w:rPr>
          <w:rFonts w:asciiTheme="minorHAnsi" w:hAnsiTheme="minorHAnsi" w:cs="Arial"/>
          <w:bCs/>
        </w:rPr>
        <w:t>gerenciamento e realização dos pedidos.</w:t>
      </w:r>
    </w:p>
    <w:p w14:paraId="6DCAE4AB" w14:textId="0D0DBC4C" w:rsidR="009219C2" w:rsidRPr="00CF21F5" w:rsidRDefault="009219C2" w:rsidP="00D93512">
      <w:pPr>
        <w:pStyle w:val="PargrafodaLista"/>
        <w:numPr>
          <w:ilvl w:val="1"/>
          <w:numId w:val="10"/>
        </w:numPr>
        <w:spacing w:after="0" w:line="240" w:lineRule="auto"/>
        <w:jc w:val="both"/>
        <w:rPr>
          <w:rFonts w:asciiTheme="minorHAnsi" w:hAnsiTheme="minorHAnsi" w:cs="Arial"/>
          <w:bCs/>
        </w:rPr>
      </w:pPr>
      <w:r w:rsidRPr="00CF21F5">
        <w:rPr>
          <w:rFonts w:asciiTheme="minorHAnsi" w:hAnsiTheme="minorHAnsi" w:cs="Arial"/>
          <w:bCs/>
        </w:rPr>
        <w:t xml:space="preserve">Caberá à contratada disponibilizar </w:t>
      </w:r>
      <w:r w:rsidR="00CF21F5" w:rsidRPr="00CF21F5">
        <w:rPr>
          <w:rFonts w:asciiTheme="minorHAnsi" w:hAnsiTheme="minorHAnsi" w:cs="Arial"/>
          <w:b/>
          <w:bCs/>
        </w:rPr>
        <w:t>SEMESTRALMENTE</w:t>
      </w:r>
      <w:r w:rsidR="00CF21F5">
        <w:rPr>
          <w:rFonts w:asciiTheme="minorHAnsi" w:hAnsiTheme="minorHAnsi" w:cs="Arial"/>
          <w:bCs/>
        </w:rPr>
        <w:t xml:space="preserve"> </w:t>
      </w:r>
      <w:r w:rsidRPr="00CF21F5">
        <w:rPr>
          <w:rFonts w:asciiTheme="minorHAnsi" w:hAnsiTheme="minorHAnsi" w:cs="Arial"/>
          <w:bCs/>
        </w:rPr>
        <w:t>os créditos referentes aos cartões</w:t>
      </w:r>
      <w:r w:rsidR="00CF21F5" w:rsidRPr="00CF21F5">
        <w:rPr>
          <w:rFonts w:asciiTheme="minorHAnsi" w:hAnsiTheme="minorHAnsi" w:cs="Arial"/>
          <w:bCs/>
        </w:rPr>
        <w:t xml:space="preserve"> refeição </w:t>
      </w:r>
      <w:r w:rsidRPr="00CF21F5">
        <w:rPr>
          <w:rFonts w:asciiTheme="minorHAnsi" w:hAnsiTheme="minorHAnsi" w:cs="Arial"/>
          <w:bCs/>
        </w:rPr>
        <w:t>por sistema eletrônico diretamente no cartão, sem a necessidade de os</w:t>
      </w:r>
      <w:r w:rsidR="00CF21F5">
        <w:rPr>
          <w:rFonts w:asciiTheme="minorHAnsi" w:hAnsiTheme="minorHAnsi" w:cs="Arial"/>
          <w:bCs/>
        </w:rPr>
        <w:t xml:space="preserve"> alunos</w:t>
      </w:r>
      <w:r w:rsidRPr="00CF21F5">
        <w:rPr>
          <w:rFonts w:asciiTheme="minorHAnsi" w:hAnsiTheme="minorHAnsi" w:cs="Arial"/>
          <w:bCs/>
        </w:rPr>
        <w:t xml:space="preserve"> da contratante se dirigir a postos de recarga.</w:t>
      </w:r>
    </w:p>
    <w:p w14:paraId="4D702CAF" w14:textId="6A9ECF73" w:rsidR="009219C2" w:rsidRDefault="009219C2" w:rsidP="00D014D7">
      <w:pPr>
        <w:pStyle w:val="PargrafodaLista"/>
        <w:numPr>
          <w:ilvl w:val="1"/>
          <w:numId w:val="10"/>
        </w:numPr>
        <w:spacing w:after="0" w:line="240" w:lineRule="auto"/>
        <w:jc w:val="both"/>
        <w:rPr>
          <w:rFonts w:asciiTheme="minorHAnsi" w:hAnsiTheme="minorHAnsi" w:cs="Arial"/>
          <w:bCs/>
        </w:rPr>
      </w:pPr>
      <w:r w:rsidRPr="00CF21F5">
        <w:rPr>
          <w:rFonts w:asciiTheme="minorHAnsi" w:hAnsiTheme="minorHAnsi" w:cs="Arial"/>
          <w:bCs/>
        </w:rPr>
        <w:t>Os créditos individuais serão feitos no valor determinado pela contratante</w:t>
      </w:r>
      <w:r w:rsidR="00CF21F5" w:rsidRPr="00CF21F5">
        <w:rPr>
          <w:rFonts w:asciiTheme="minorHAnsi" w:hAnsiTheme="minorHAnsi" w:cs="Arial"/>
          <w:bCs/>
        </w:rPr>
        <w:t xml:space="preserve"> </w:t>
      </w:r>
      <w:r w:rsidRPr="00CF21F5">
        <w:rPr>
          <w:rFonts w:asciiTheme="minorHAnsi" w:hAnsiTheme="minorHAnsi" w:cs="Arial"/>
          <w:bCs/>
        </w:rPr>
        <w:t>através de sistema de pedi</w:t>
      </w:r>
      <w:r w:rsidR="00CF21F5">
        <w:rPr>
          <w:rFonts w:asciiTheme="minorHAnsi" w:hAnsiTheme="minorHAnsi" w:cs="Arial"/>
          <w:bCs/>
        </w:rPr>
        <w:t>dos da contratada</w:t>
      </w:r>
      <w:r w:rsidRPr="00CF21F5">
        <w:rPr>
          <w:rFonts w:asciiTheme="minorHAnsi" w:hAnsiTheme="minorHAnsi" w:cs="Arial"/>
          <w:bCs/>
        </w:rPr>
        <w:t>.</w:t>
      </w:r>
    </w:p>
    <w:p w14:paraId="72766880" w14:textId="6867D9B3" w:rsidR="00CF21F5" w:rsidRPr="00CF21F5" w:rsidRDefault="00CF21F5" w:rsidP="000D076D">
      <w:pPr>
        <w:pStyle w:val="PargrafodaLista"/>
        <w:numPr>
          <w:ilvl w:val="1"/>
          <w:numId w:val="10"/>
        </w:numPr>
        <w:spacing w:after="0" w:line="240" w:lineRule="auto"/>
        <w:jc w:val="both"/>
        <w:rPr>
          <w:rFonts w:asciiTheme="minorHAnsi" w:hAnsiTheme="minorHAnsi" w:cs="Arial"/>
          <w:bCs/>
        </w:rPr>
      </w:pPr>
      <w:r w:rsidRPr="00CF21F5">
        <w:rPr>
          <w:rFonts w:asciiTheme="minorHAnsi" w:hAnsiTheme="minorHAnsi" w:cs="Arial"/>
          <w:bCs/>
        </w:rPr>
        <w:t>Entrega e disponibilização de cartões, que deverão ser envelopados individual</w:t>
      </w:r>
      <w:r>
        <w:rPr>
          <w:rFonts w:asciiTheme="minorHAnsi" w:hAnsiTheme="minorHAnsi" w:cs="Arial"/>
          <w:bCs/>
        </w:rPr>
        <w:t xml:space="preserve"> </w:t>
      </w:r>
      <w:r w:rsidRPr="00CF21F5">
        <w:rPr>
          <w:rFonts w:asciiTheme="minorHAnsi" w:hAnsiTheme="minorHAnsi" w:cs="Arial"/>
          <w:bCs/>
        </w:rPr>
        <w:t>e nominalmente, constando, em seu corpo:</w:t>
      </w:r>
    </w:p>
    <w:p w14:paraId="4393DE80" w14:textId="2DA3CE8D" w:rsidR="00CF21F5" w:rsidRPr="00CF21F5" w:rsidRDefault="00CF21F5" w:rsidP="00CF21F5">
      <w:pPr>
        <w:pStyle w:val="PargrafodaLista"/>
        <w:numPr>
          <w:ilvl w:val="2"/>
          <w:numId w:val="10"/>
        </w:numPr>
        <w:spacing w:after="0" w:line="240" w:lineRule="auto"/>
        <w:jc w:val="both"/>
        <w:rPr>
          <w:rFonts w:asciiTheme="minorHAnsi" w:hAnsiTheme="minorHAnsi" w:cs="Arial"/>
          <w:bCs/>
        </w:rPr>
      </w:pPr>
      <w:r w:rsidRPr="00CF21F5">
        <w:rPr>
          <w:rFonts w:asciiTheme="minorHAnsi" w:hAnsiTheme="minorHAnsi" w:cs="Arial"/>
          <w:bCs/>
        </w:rPr>
        <w:t>Nome da contratante;</w:t>
      </w:r>
    </w:p>
    <w:p w14:paraId="1ACBB2D6" w14:textId="78E61E46" w:rsidR="00CF21F5" w:rsidRPr="00CF21F5" w:rsidRDefault="00CF21F5" w:rsidP="00CF21F5">
      <w:pPr>
        <w:pStyle w:val="PargrafodaLista"/>
        <w:numPr>
          <w:ilvl w:val="2"/>
          <w:numId w:val="10"/>
        </w:numPr>
        <w:spacing w:after="0" w:line="240" w:lineRule="auto"/>
        <w:jc w:val="both"/>
        <w:rPr>
          <w:rFonts w:asciiTheme="minorHAnsi" w:hAnsiTheme="minorHAnsi" w:cs="Arial"/>
          <w:bCs/>
        </w:rPr>
      </w:pPr>
      <w:r>
        <w:rPr>
          <w:rFonts w:asciiTheme="minorHAnsi" w:hAnsiTheme="minorHAnsi" w:cs="Arial"/>
          <w:bCs/>
        </w:rPr>
        <w:t>Nome do aluno</w:t>
      </w:r>
      <w:r w:rsidRPr="00CF21F5">
        <w:rPr>
          <w:rFonts w:asciiTheme="minorHAnsi" w:hAnsiTheme="minorHAnsi" w:cs="Arial"/>
          <w:bCs/>
        </w:rPr>
        <w:t>;</w:t>
      </w:r>
    </w:p>
    <w:p w14:paraId="69896C6E" w14:textId="2117E91C" w:rsidR="00CF21F5" w:rsidRDefault="00CF21F5" w:rsidP="00CF21F5">
      <w:pPr>
        <w:pStyle w:val="PargrafodaLista"/>
        <w:numPr>
          <w:ilvl w:val="2"/>
          <w:numId w:val="10"/>
        </w:numPr>
        <w:spacing w:after="0" w:line="240" w:lineRule="auto"/>
        <w:jc w:val="both"/>
        <w:rPr>
          <w:rFonts w:asciiTheme="minorHAnsi" w:hAnsiTheme="minorHAnsi" w:cs="Arial"/>
          <w:bCs/>
        </w:rPr>
      </w:pPr>
      <w:r w:rsidRPr="00CF21F5">
        <w:rPr>
          <w:rFonts w:asciiTheme="minorHAnsi" w:hAnsiTheme="minorHAnsi" w:cs="Arial"/>
          <w:bCs/>
        </w:rPr>
        <w:t>Validade impressa no cartão (conforme legislação atual do programa de</w:t>
      </w:r>
      <w:r>
        <w:rPr>
          <w:rFonts w:asciiTheme="minorHAnsi" w:hAnsiTheme="minorHAnsi" w:cs="Arial"/>
          <w:bCs/>
        </w:rPr>
        <w:t xml:space="preserve"> </w:t>
      </w:r>
      <w:r w:rsidRPr="00CF21F5">
        <w:rPr>
          <w:rFonts w:asciiTheme="minorHAnsi" w:hAnsiTheme="minorHAnsi" w:cs="Arial"/>
          <w:bCs/>
        </w:rPr>
        <w:t>alimentação do trabalhador).</w:t>
      </w:r>
    </w:p>
    <w:p w14:paraId="7FB9F8B2" w14:textId="5A679DB1" w:rsidR="00CF21F5" w:rsidRPr="00CF21F5" w:rsidRDefault="00CF21F5" w:rsidP="006402FD">
      <w:pPr>
        <w:pStyle w:val="PargrafodaLista"/>
        <w:numPr>
          <w:ilvl w:val="1"/>
          <w:numId w:val="10"/>
        </w:numPr>
        <w:spacing w:after="0" w:line="240" w:lineRule="auto"/>
        <w:jc w:val="both"/>
        <w:rPr>
          <w:rFonts w:asciiTheme="minorHAnsi" w:hAnsiTheme="minorHAnsi" w:cs="Arial"/>
          <w:bCs/>
        </w:rPr>
      </w:pPr>
      <w:r w:rsidRPr="00CF21F5">
        <w:rPr>
          <w:rFonts w:asciiTheme="minorHAnsi" w:hAnsiTheme="minorHAnsi" w:cs="Arial"/>
          <w:bCs/>
        </w:rPr>
        <w:t>A contratada deverá disponibilizar, em sistema eletrônico ou on-line relatórios</w:t>
      </w:r>
      <w:r>
        <w:rPr>
          <w:rFonts w:asciiTheme="minorHAnsi" w:hAnsiTheme="minorHAnsi" w:cs="Arial"/>
          <w:bCs/>
        </w:rPr>
        <w:t xml:space="preserve"> </w:t>
      </w:r>
      <w:r w:rsidRPr="00CF21F5">
        <w:rPr>
          <w:rFonts w:asciiTheme="minorHAnsi" w:hAnsiTheme="minorHAnsi" w:cs="Arial"/>
          <w:bCs/>
        </w:rPr>
        <w:t>gerenciais com as seguintes informações mínimas:</w:t>
      </w:r>
    </w:p>
    <w:p w14:paraId="1C86D44E" w14:textId="42C75BBD" w:rsidR="00CF21F5" w:rsidRPr="00CF21F5" w:rsidRDefault="00CF21F5" w:rsidP="00CF21F5">
      <w:pPr>
        <w:pStyle w:val="PargrafodaLista"/>
        <w:numPr>
          <w:ilvl w:val="2"/>
          <w:numId w:val="10"/>
        </w:numPr>
        <w:spacing w:after="0" w:line="240" w:lineRule="auto"/>
        <w:jc w:val="both"/>
        <w:rPr>
          <w:rFonts w:asciiTheme="minorHAnsi" w:hAnsiTheme="minorHAnsi" w:cs="Arial"/>
          <w:bCs/>
        </w:rPr>
      </w:pPr>
      <w:r>
        <w:rPr>
          <w:rFonts w:asciiTheme="minorHAnsi" w:hAnsiTheme="minorHAnsi" w:cs="Arial"/>
          <w:bCs/>
        </w:rPr>
        <w:t>N</w:t>
      </w:r>
      <w:r w:rsidRPr="00CF21F5">
        <w:rPr>
          <w:rFonts w:asciiTheme="minorHAnsi" w:hAnsiTheme="minorHAnsi" w:cs="Arial"/>
          <w:bCs/>
        </w:rPr>
        <w:t>ome do usuário, número do cartão, data e valor do crédito concedido;</w:t>
      </w:r>
    </w:p>
    <w:p w14:paraId="2F4B1A87" w14:textId="7326799A" w:rsidR="00CF21F5" w:rsidRPr="00CF21F5" w:rsidRDefault="00CF21F5" w:rsidP="00CF21F5">
      <w:pPr>
        <w:pStyle w:val="PargrafodaLista"/>
        <w:numPr>
          <w:ilvl w:val="2"/>
          <w:numId w:val="10"/>
        </w:numPr>
        <w:spacing w:after="0" w:line="240" w:lineRule="auto"/>
        <w:jc w:val="both"/>
        <w:rPr>
          <w:rFonts w:asciiTheme="minorHAnsi" w:hAnsiTheme="minorHAnsi" w:cs="Arial"/>
          <w:bCs/>
        </w:rPr>
      </w:pPr>
      <w:r>
        <w:rPr>
          <w:rFonts w:asciiTheme="minorHAnsi" w:hAnsiTheme="minorHAnsi" w:cs="Arial"/>
          <w:bCs/>
        </w:rPr>
        <w:t>L</w:t>
      </w:r>
      <w:r w:rsidRPr="00CF21F5">
        <w:rPr>
          <w:rFonts w:asciiTheme="minorHAnsi" w:hAnsiTheme="minorHAnsi" w:cs="Arial"/>
          <w:bCs/>
        </w:rPr>
        <w:t>ocal, data e valor da utilização dos créditos pelos usuários na rede de</w:t>
      </w:r>
      <w:r>
        <w:rPr>
          <w:rFonts w:asciiTheme="minorHAnsi" w:hAnsiTheme="minorHAnsi" w:cs="Arial"/>
          <w:bCs/>
        </w:rPr>
        <w:t xml:space="preserve"> e</w:t>
      </w:r>
      <w:r w:rsidRPr="00CF21F5">
        <w:rPr>
          <w:rFonts w:asciiTheme="minorHAnsi" w:hAnsiTheme="minorHAnsi" w:cs="Arial"/>
          <w:bCs/>
        </w:rPr>
        <w:t>stabelecimentos afiliados;</w:t>
      </w:r>
    </w:p>
    <w:p w14:paraId="4D8465F1" w14:textId="431C94B6" w:rsidR="00CF21F5" w:rsidRDefault="00CF21F5" w:rsidP="00CF21F5">
      <w:pPr>
        <w:pStyle w:val="PargrafodaLista"/>
        <w:numPr>
          <w:ilvl w:val="2"/>
          <w:numId w:val="10"/>
        </w:numPr>
        <w:spacing w:after="0" w:line="240" w:lineRule="auto"/>
        <w:jc w:val="both"/>
        <w:rPr>
          <w:rFonts w:asciiTheme="minorHAnsi" w:hAnsiTheme="minorHAnsi" w:cs="Arial"/>
          <w:bCs/>
        </w:rPr>
      </w:pPr>
      <w:r>
        <w:rPr>
          <w:rFonts w:asciiTheme="minorHAnsi" w:hAnsiTheme="minorHAnsi" w:cs="Arial"/>
          <w:bCs/>
        </w:rPr>
        <w:t>Q</w:t>
      </w:r>
      <w:r w:rsidRPr="00CF21F5">
        <w:rPr>
          <w:rFonts w:asciiTheme="minorHAnsi" w:hAnsiTheme="minorHAnsi" w:cs="Arial"/>
          <w:bCs/>
        </w:rPr>
        <w:t>uantidade de cartões reemitidos por usuário.</w:t>
      </w:r>
    </w:p>
    <w:p w14:paraId="3158B009" w14:textId="08CBAD9D" w:rsidR="00CF21F5" w:rsidRPr="00CF21F5" w:rsidRDefault="00CF21F5" w:rsidP="00CF21F5">
      <w:pPr>
        <w:pStyle w:val="PargrafodaLista"/>
        <w:numPr>
          <w:ilvl w:val="1"/>
          <w:numId w:val="10"/>
        </w:numPr>
        <w:spacing w:after="0" w:line="240" w:lineRule="auto"/>
        <w:jc w:val="both"/>
        <w:rPr>
          <w:rFonts w:asciiTheme="minorHAnsi" w:hAnsiTheme="minorHAnsi" w:cs="Arial"/>
          <w:bCs/>
        </w:rPr>
      </w:pPr>
      <w:r w:rsidRPr="00CF21F5">
        <w:rPr>
          <w:rFonts w:asciiTheme="minorHAnsi" w:hAnsiTheme="minorHAnsi" w:cs="Arial"/>
          <w:bCs/>
        </w:rPr>
        <w:t>Deverão ser disponibilizado</w:t>
      </w:r>
      <w:r>
        <w:rPr>
          <w:rFonts w:asciiTheme="minorHAnsi" w:hAnsiTheme="minorHAnsi" w:cs="Arial"/>
          <w:bCs/>
        </w:rPr>
        <w:t>s</w:t>
      </w:r>
      <w:r w:rsidRPr="00CF21F5">
        <w:rPr>
          <w:rFonts w:asciiTheme="minorHAnsi" w:hAnsiTheme="minorHAnsi" w:cs="Arial"/>
          <w:bCs/>
        </w:rPr>
        <w:t xml:space="preserve"> para os usuários dos cartões os seguintes serviços:</w:t>
      </w:r>
    </w:p>
    <w:p w14:paraId="0C4C3D1E" w14:textId="6F22D720" w:rsidR="00CF21F5" w:rsidRPr="00CF21F5" w:rsidRDefault="00CF21F5" w:rsidP="00CF21F5">
      <w:pPr>
        <w:pStyle w:val="PargrafodaLista"/>
        <w:numPr>
          <w:ilvl w:val="2"/>
          <w:numId w:val="10"/>
        </w:numPr>
        <w:spacing w:after="0" w:line="240" w:lineRule="auto"/>
        <w:jc w:val="both"/>
        <w:rPr>
          <w:rFonts w:asciiTheme="minorHAnsi" w:hAnsiTheme="minorHAnsi" w:cs="Arial"/>
          <w:bCs/>
        </w:rPr>
      </w:pPr>
      <w:r w:rsidRPr="00CF21F5">
        <w:rPr>
          <w:rFonts w:asciiTheme="minorHAnsi" w:hAnsiTheme="minorHAnsi" w:cs="Arial"/>
          <w:bCs/>
        </w:rPr>
        <w:t>Após cada transação, o saldo disponível deverá ser impresso no comprovante de venda, para que o funcionário tenha controle dos valores gastos e do saldo</w:t>
      </w:r>
      <w:r>
        <w:rPr>
          <w:rFonts w:asciiTheme="minorHAnsi" w:hAnsiTheme="minorHAnsi" w:cs="Arial"/>
          <w:bCs/>
        </w:rPr>
        <w:t xml:space="preserve"> </w:t>
      </w:r>
      <w:r w:rsidRPr="00CF21F5">
        <w:rPr>
          <w:rFonts w:asciiTheme="minorHAnsi" w:hAnsiTheme="minorHAnsi" w:cs="Arial"/>
          <w:bCs/>
        </w:rPr>
        <w:t>disponível;</w:t>
      </w:r>
    </w:p>
    <w:p w14:paraId="2C74A68A" w14:textId="45DEF187" w:rsidR="00CF21F5" w:rsidRPr="00CF21F5" w:rsidRDefault="00CF21F5" w:rsidP="00CF21F5">
      <w:pPr>
        <w:pStyle w:val="PargrafodaLista"/>
        <w:numPr>
          <w:ilvl w:val="2"/>
          <w:numId w:val="10"/>
        </w:numPr>
        <w:spacing w:after="0" w:line="240" w:lineRule="auto"/>
        <w:jc w:val="both"/>
        <w:rPr>
          <w:rFonts w:asciiTheme="minorHAnsi" w:hAnsiTheme="minorHAnsi" w:cs="Arial"/>
          <w:bCs/>
        </w:rPr>
      </w:pPr>
      <w:r w:rsidRPr="00CF21F5">
        <w:rPr>
          <w:rFonts w:asciiTheme="minorHAnsi" w:hAnsiTheme="minorHAnsi" w:cs="Arial"/>
          <w:bCs/>
        </w:rPr>
        <w:lastRenderedPageBreak/>
        <w:t>Serviços via web para consulta de saldo do cartão, informação sobre novos créditos – data e valor; extrato constando a identificação do estabelecimento, valor e</w:t>
      </w:r>
      <w:r>
        <w:rPr>
          <w:rFonts w:asciiTheme="minorHAnsi" w:hAnsiTheme="minorHAnsi" w:cs="Arial"/>
          <w:bCs/>
        </w:rPr>
        <w:t xml:space="preserve"> </w:t>
      </w:r>
      <w:r w:rsidRPr="00CF21F5">
        <w:rPr>
          <w:rFonts w:asciiTheme="minorHAnsi" w:hAnsiTheme="minorHAnsi" w:cs="Arial"/>
          <w:bCs/>
        </w:rPr>
        <w:t>data da utilização; consulta de rede afiliada;</w:t>
      </w:r>
    </w:p>
    <w:p w14:paraId="7FC6CC45" w14:textId="503207AB" w:rsidR="00CF21F5" w:rsidRPr="00CF21F5" w:rsidRDefault="00CF21F5" w:rsidP="00CF21F5">
      <w:pPr>
        <w:pStyle w:val="PargrafodaLista"/>
        <w:numPr>
          <w:ilvl w:val="2"/>
          <w:numId w:val="10"/>
        </w:numPr>
        <w:spacing w:after="0" w:line="240" w:lineRule="auto"/>
        <w:jc w:val="both"/>
        <w:rPr>
          <w:rFonts w:asciiTheme="minorHAnsi" w:hAnsiTheme="minorHAnsi" w:cs="Arial"/>
          <w:bCs/>
        </w:rPr>
      </w:pPr>
      <w:r w:rsidRPr="00CF21F5">
        <w:rPr>
          <w:rFonts w:asciiTheme="minorHAnsi" w:hAnsiTheme="minorHAnsi" w:cs="Arial"/>
          <w:bCs/>
        </w:rPr>
        <w:t>Central de atendimento telefônico, e serviço via internet para atendimento aos usuários, com horário de funcionamento 24 horas por dia, em todos os dias da semana, com serviços de consulta de saldo e bloqueio e desbloqueio de cartão, cancelamento de cartão, consulta de local para compras, e indicação de</w:t>
      </w:r>
      <w:r>
        <w:rPr>
          <w:rFonts w:asciiTheme="minorHAnsi" w:hAnsiTheme="minorHAnsi" w:cs="Arial"/>
          <w:bCs/>
        </w:rPr>
        <w:t xml:space="preserve"> </w:t>
      </w:r>
      <w:r w:rsidRPr="00CF21F5">
        <w:rPr>
          <w:rFonts w:asciiTheme="minorHAnsi" w:hAnsiTheme="minorHAnsi" w:cs="Arial"/>
          <w:bCs/>
        </w:rPr>
        <w:t>credenciamento de estabelecimento comercial;</w:t>
      </w:r>
    </w:p>
    <w:p w14:paraId="31D8364D" w14:textId="5AF1DBFD" w:rsidR="00CF21F5" w:rsidRPr="00CF21F5" w:rsidRDefault="00CF21F5" w:rsidP="00CF21F5">
      <w:pPr>
        <w:pStyle w:val="PargrafodaLista"/>
        <w:numPr>
          <w:ilvl w:val="2"/>
          <w:numId w:val="10"/>
        </w:numPr>
        <w:spacing w:after="0" w:line="240" w:lineRule="auto"/>
        <w:jc w:val="both"/>
        <w:rPr>
          <w:rFonts w:asciiTheme="minorHAnsi" w:hAnsiTheme="minorHAnsi" w:cs="Arial"/>
          <w:bCs/>
        </w:rPr>
      </w:pPr>
      <w:r w:rsidRPr="00CF21F5">
        <w:rPr>
          <w:rFonts w:asciiTheme="minorHAnsi" w:hAnsiTheme="minorHAnsi" w:cs="Arial"/>
          <w:bCs/>
        </w:rPr>
        <w:t>Informações sobre carga de cartões, nota fiscal e geração de boleto bancário para</w:t>
      </w:r>
      <w:r>
        <w:rPr>
          <w:rFonts w:asciiTheme="minorHAnsi" w:hAnsiTheme="minorHAnsi" w:cs="Arial"/>
          <w:bCs/>
        </w:rPr>
        <w:t xml:space="preserve"> </w:t>
      </w:r>
      <w:r w:rsidRPr="00CF21F5">
        <w:rPr>
          <w:rFonts w:asciiTheme="minorHAnsi" w:hAnsiTheme="minorHAnsi" w:cs="Arial"/>
          <w:bCs/>
        </w:rPr>
        <w:t>pagamento do serviço por parte da contratante no site da contratada;</w:t>
      </w:r>
    </w:p>
    <w:p w14:paraId="54197308" w14:textId="0679DB1C" w:rsidR="00CF21F5" w:rsidRDefault="00CF21F5" w:rsidP="00CF21F5">
      <w:pPr>
        <w:pStyle w:val="PargrafodaLista"/>
        <w:numPr>
          <w:ilvl w:val="2"/>
          <w:numId w:val="10"/>
        </w:numPr>
        <w:spacing w:after="0" w:line="240" w:lineRule="auto"/>
        <w:jc w:val="both"/>
        <w:rPr>
          <w:rFonts w:asciiTheme="minorHAnsi" w:hAnsiTheme="minorHAnsi" w:cs="Arial"/>
          <w:bCs/>
        </w:rPr>
      </w:pPr>
      <w:r w:rsidRPr="00CF21F5">
        <w:rPr>
          <w:rFonts w:asciiTheme="minorHAnsi" w:hAnsiTheme="minorHAnsi" w:cs="Arial"/>
          <w:bCs/>
        </w:rPr>
        <w:t>Relatório via web ou impresso, a pedido da contratante, contendo os dados das transações efetuadas com o cartão para efeitos de auditagem de extratos e saldos,</w:t>
      </w:r>
      <w:r>
        <w:rPr>
          <w:rFonts w:asciiTheme="minorHAnsi" w:hAnsiTheme="minorHAnsi" w:cs="Arial"/>
          <w:bCs/>
        </w:rPr>
        <w:t xml:space="preserve"> </w:t>
      </w:r>
      <w:r w:rsidRPr="00CF21F5">
        <w:rPr>
          <w:rFonts w:asciiTheme="minorHAnsi" w:hAnsiTheme="minorHAnsi" w:cs="Arial"/>
          <w:bCs/>
        </w:rPr>
        <w:t>devendo as informações trazerem local, horário e valor da transação.</w:t>
      </w:r>
    </w:p>
    <w:p w14:paraId="76BC6768" w14:textId="04DEB55D" w:rsidR="00CF21F5" w:rsidRDefault="00CF21F5" w:rsidP="00CF21F5">
      <w:pPr>
        <w:pStyle w:val="PargrafodaLista"/>
        <w:numPr>
          <w:ilvl w:val="1"/>
          <w:numId w:val="10"/>
        </w:numPr>
        <w:spacing w:after="0" w:line="240" w:lineRule="auto"/>
        <w:jc w:val="both"/>
        <w:rPr>
          <w:rFonts w:asciiTheme="minorHAnsi" w:hAnsiTheme="minorHAnsi" w:cs="Arial"/>
          <w:bCs/>
        </w:rPr>
      </w:pPr>
      <w:r>
        <w:rPr>
          <w:rFonts w:asciiTheme="minorHAnsi" w:hAnsiTheme="minorHAnsi" w:cs="Arial"/>
          <w:bCs/>
        </w:rPr>
        <w:t>D</w:t>
      </w:r>
      <w:r w:rsidRPr="00CF21F5">
        <w:rPr>
          <w:rFonts w:asciiTheme="minorHAnsi" w:hAnsiTheme="minorHAnsi" w:cs="Arial"/>
          <w:bCs/>
        </w:rPr>
        <w:t>os estabelecimentos credenciados</w:t>
      </w:r>
      <w:r>
        <w:rPr>
          <w:rFonts w:asciiTheme="minorHAnsi" w:hAnsiTheme="minorHAnsi" w:cs="Arial"/>
          <w:bCs/>
        </w:rPr>
        <w:t>:</w:t>
      </w:r>
    </w:p>
    <w:p w14:paraId="55BF9246" w14:textId="0B0E5B70" w:rsidR="00CF21F5" w:rsidRPr="00CF21F5" w:rsidRDefault="00CF21F5" w:rsidP="00B97FC8">
      <w:pPr>
        <w:pStyle w:val="PargrafodaLista"/>
        <w:numPr>
          <w:ilvl w:val="2"/>
          <w:numId w:val="10"/>
        </w:numPr>
        <w:spacing w:after="0" w:line="240" w:lineRule="auto"/>
        <w:jc w:val="both"/>
        <w:rPr>
          <w:rFonts w:asciiTheme="minorHAnsi" w:hAnsiTheme="minorHAnsi" w:cs="Arial"/>
          <w:bCs/>
        </w:rPr>
      </w:pPr>
      <w:r w:rsidRPr="00CF21F5">
        <w:rPr>
          <w:rFonts w:asciiTheme="minorHAnsi" w:hAnsiTheme="minorHAnsi" w:cs="Arial"/>
          <w:bCs/>
        </w:rPr>
        <w:t>A contratada deverá manter rede de credenciados em estabelecimentos que</w:t>
      </w:r>
      <w:r>
        <w:rPr>
          <w:rFonts w:asciiTheme="minorHAnsi" w:hAnsiTheme="minorHAnsi" w:cs="Arial"/>
          <w:bCs/>
        </w:rPr>
        <w:t xml:space="preserve"> </w:t>
      </w:r>
      <w:r w:rsidR="00B97FC8">
        <w:rPr>
          <w:rFonts w:asciiTheme="minorHAnsi" w:hAnsiTheme="minorHAnsi" w:cs="Arial"/>
          <w:bCs/>
        </w:rPr>
        <w:t>forneçam</w:t>
      </w:r>
      <w:r>
        <w:rPr>
          <w:rFonts w:asciiTheme="minorHAnsi" w:hAnsiTheme="minorHAnsi" w:cs="Arial"/>
          <w:bCs/>
        </w:rPr>
        <w:t xml:space="preserve"> refeições nas regiões da UDESC, conforme </w:t>
      </w:r>
      <w:r w:rsidR="00B97FC8">
        <w:rPr>
          <w:rFonts w:asciiTheme="minorHAnsi" w:hAnsiTheme="minorHAnsi" w:cs="Arial"/>
          <w:bCs/>
        </w:rPr>
        <w:t xml:space="preserve">endereços do </w:t>
      </w:r>
      <w:r>
        <w:rPr>
          <w:rFonts w:asciiTheme="minorHAnsi" w:hAnsiTheme="minorHAnsi" w:cs="Arial"/>
          <w:bCs/>
        </w:rPr>
        <w:t>item 3 deste Termo de Referência</w:t>
      </w:r>
      <w:r w:rsidRPr="00CF21F5">
        <w:rPr>
          <w:rFonts w:asciiTheme="minorHAnsi" w:hAnsiTheme="minorHAnsi" w:cs="Arial"/>
          <w:bCs/>
        </w:rPr>
        <w:t>, em um raio de 1</w:t>
      </w:r>
      <w:r>
        <w:rPr>
          <w:rFonts w:asciiTheme="minorHAnsi" w:hAnsiTheme="minorHAnsi" w:cs="Arial"/>
          <w:bCs/>
        </w:rPr>
        <w:t xml:space="preserve"> km do Centro de Ensino da UDESC.</w:t>
      </w:r>
    </w:p>
    <w:p w14:paraId="1947EA66" w14:textId="21338396" w:rsidR="00CF21F5" w:rsidRPr="00CF21F5" w:rsidRDefault="00CF21F5" w:rsidP="00B97FC8">
      <w:pPr>
        <w:pStyle w:val="PargrafodaLista"/>
        <w:numPr>
          <w:ilvl w:val="2"/>
          <w:numId w:val="10"/>
        </w:numPr>
        <w:spacing w:after="0" w:line="240" w:lineRule="auto"/>
        <w:jc w:val="both"/>
        <w:rPr>
          <w:rFonts w:asciiTheme="minorHAnsi" w:hAnsiTheme="minorHAnsi" w:cs="Arial"/>
          <w:bCs/>
        </w:rPr>
      </w:pPr>
      <w:r w:rsidRPr="00CF21F5">
        <w:rPr>
          <w:rFonts w:asciiTheme="minorHAnsi" w:hAnsiTheme="minorHAnsi" w:cs="Arial"/>
          <w:bCs/>
        </w:rPr>
        <w:t>Durante a execução do contrato deverão ser credenciados novos</w:t>
      </w:r>
      <w:r>
        <w:rPr>
          <w:rFonts w:asciiTheme="minorHAnsi" w:hAnsiTheme="minorHAnsi" w:cs="Arial"/>
          <w:bCs/>
        </w:rPr>
        <w:t xml:space="preserve"> </w:t>
      </w:r>
      <w:r w:rsidRPr="00CF21F5">
        <w:rPr>
          <w:rFonts w:asciiTheme="minorHAnsi" w:hAnsiTheme="minorHAnsi" w:cs="Arial"/>
          <w:bCs/>
        </w:rPr>
        <w:t xml:space="preserve">estabelecimentos conforme solicitação da </w:t>
      </w:r>
      <w:r>
        <w:rPr>
          <w:rFonts w:asciiTheme="minorHAnsi" w:hAnsiTheme="minorHAnsi" w:cs="Arial"/>
          <w:bCs/>
        </w:rPr>
        <w:t>UDESC</w:t>
      </w:r>
      <w:r w:rsidRPr="00CF21F5">
        <w:rPr>
          <w:rFonts w:asciiTheme="minorHAnsi" w:hAnsiTheme="minorHAnsi" w:cs="Arial"/>
          <w:bCs/>
        </w:rPr>
        <w:t>.</w:t>
      </w:r>
    </w:p>
    <w:p w14:paraId="6EE060E3" w14:textId="3D4A887D" w:rsidR="00CF21F5" w:rsidRDefault="00B97FC8" w:rsidP="00B97FC8">
      <w:pPr>
        <w:pStyle w:val="PargrafodaLista"/>
        <w:numPr>
          <w:ilvl w:val="2"/>
          <w:numId w:val="10"/>
        </w:numPr>
        <w:spacing w:after="0" w:line="240" w:lineRule="auto"/>
        <w:jc w:val="both"/>
        <w:rPr>
          <w:rFonts w:asciiTheme="minorHAnsi" w:hAnsiTheme="minorHAnsi" w:cs="Arial"/>
          <w:bCs/>
        </w:rPr>
      </w:pPr>
      <w:r w:rsidRPr="00B97FC8">
        <w:rPr>
          <w:rFonts w:asciiTheme="minorHAnsi" w:hAnsiTheme="minorHAnsi" w:cs="Arial"/>
          <w:bCs/>
        </w:rPr>
        <w:t>A contratada deverá apresentar sempre que solicitada pela contratante, a relação atualizada dos estabelecimentos credenciados, com nome, endereço e</w:t>
      </w:r>
      <w:r>
        <w:rPr>
          <w:rFonts w:asciiTheme="minorHAnsi" w:hAnsiTheme="minorHAnsi" w:cs="Arial"/>
          <w:bCs/>
        </w:rPr>
        <w:t xml:space="preserve"> </w:t>
      </w:r>
      <w:r w:rsidRPr="00B97FC8">
        <w:rPr>
          <w:rFonts w:asciiTheme="minorHAnsi" w:hAnsiTheme="minorHAnsi" w:cs="Arial"/>
          <w:bCs/>
        </w:rPr>
        <w:t>telefone.</w:t>
      </w:r>
    </w:p>
    <w:p w14:paraId="6F6305F0" w14:textId="17593668" w:rsidR="00B97FC8" w:rsidRDefault="00B97FC8" w:rsidP="00B97FC8">
      <w:pPr>
        <w:pStyle w:val="PargrafodaLista"/>
        <w:numPr>
          <w:ilvl w:val="2"/>
          <w:numId w:val="10"/>
        </w:numPr>
        <w:spacing w:after="0" w:line="240" w:lineRule="auto"/>
        <w:jc w:val="both"/>
        <w:rPr>
          <w:rFonts w:asciiTheme="minorHAnsi" w:hAnsiTheme="minorHAnsi" w:cs="Arial"/>
          <w:bCs/>
        </w:rPr>
      </w:pPr>
      <w:r w:rsidRPr="00B97FC8">
        <w:rPr>
          <w:rFonts w:asciiTheme="minorHAnsi" w:hAnsiTheme="minorHAnsi" w:cs="Arial"/>
          <w:bCs/>
        </w:rPr>
        <w:t>A contratada deverá reembolsar, pontualmente, os estabelecimentos comerciais pelo valor dos créditos utilizados durante o período de sua validade, independentemente da vigência do contrato, ficando estabelecido que a contratante não responderá solidária ou subsidiariamente por esse reembolso, que é da única e</w:t>
      </w:r>
      <w:r>
        <w:rPr>
          <w:rFonts w:asciiTheme="minorHAnsi" w:hAnsiTheme="minorHAnsi" w:cs="Arial"/>
          <w:bCs/>
        </w:rPr>
        <w:t xml:space="preserve"> </w:t>
      </w:r>
      <w:r w:rsidRPr="00B97FC8">
        <w:rPr>
          <w:rFonts w:asciiTheme="minorHAnsi" w:hAnsiTheme="minorHAnsi" w:cs="Arial"/>
          <w:bCs/>
        </w:rPr>
        <w:t>inteira responsabilidade da contratada.</w:t>
      </w:r>
    </w:p>
    <w:p w14:paraId="40D699ED" w14:textId="54B5538B" w:rsidR="00B97FC8" w:rsidRPr="009E4F65" w:rsidRDefault="00B97FC8" w:rsidP="00C37AAC">
      <w:pPr>
        <w:pStyle w:val="PargrafodaLista"/>
        <w:numPr>
          <w:ilvl w:val="1"/>
          <w:numId w:val="10"/>
        </w:numPr>
        <w:spacing w:after="0" w:line="240" w:lineRule="auto"/>
        <w:jc w:val="both"/>
        <w:rPr>
          <w:rFonts w:asciiTheme="minorHAnsi" w:hAnsiTheme="minorHAnsi" w:cs="Arial"/>
          <w:bCs/>
        </w:rPr>
      </w:pPr>
      <w:r w:rsidRPr="00B97FC8">
        <w:rPr>
          <w:rFonts w:asciiTheme="minorHAnsi" w:hAnsiTheme="minorHAnsi" w:cs="Arial"/>
          <w:bCs/>
        </w:rPr>
        <w:t xml:space="preserve">A partir da data do recebimento da </w:t>
      </w:r>
      <w:r>
        <w:rPr>
          <w:rFonts w:asciiTheme="minorHAnsi" w:hAnsiTheme="minorHAnsi" w:cs="Arial"/>
          <w:bCs/>
        </w:rPr>
        <w:t>Ordem de Serviço</w:t>
      </w:r>
      <w:r w:rsidRPr="00B97FC8">
        <w:rPr>
          <w:rFonts w:asciiTheme="minorHAnsi" w:hAnsiTheme="minorHAnsi" w:cs="Arial"/>
          <w:bCs/>
        </w:rPr>
        <w:t xml:space="preserve"> a contratada deverá observar regularmente os prazos estabelecidos para operacionalização dos serviços, sendo que os cartões deverão ser entregues no prazo máximo de 10 (dez) dias úteis e os</w:t>
      </w:r>
      <w:r>
        <w:rPr>
          <w:rFonts w:asciiTheme="minorHAnsi" w:hAnsiTheme="minorHAnsi" w:cs="Arial"/>
          <w:bCs/>
        </w:rPr>
        <w:t xml:space="preserve"> </w:t>
      </w:r>
      <w:r w:rsidRPr="00B97FC8">
        <w:rPr>
          <w:rFonts w:asciiTheme="minorHAnsi" w:hAnsiTheme="minorHAnsi" w:cs="Arial"/>
          <w:bCs/>
        </w:rPr>
        <w:t>créditos deverão ocorrer no pra</w:t>
      </w:r>
      <w:r w:rsidR="00C37AAC">
        <w:rPr>
          <w:rFonts w:asciiTheme="minorHAnsi" w:hAnsiTheme="minorHAnsi" w:cs="Arial"/>
          <w:bCs/>
        </w:rPr>
        <w:t>zo de até 05 (cinco) dias úteis, sendo que o</w:t>
      </w:r>
      <w:r w:rsidR="00C37AAC" w:rsidRPr="00C37AAC">
        <w:rPr>
          <w:rFonts w:asciiTheme="minorHAnsi" w:hAnsiTheme="minorHAnsi" w:cs="Arial"/>
          <w:bCs/>
        </w:rPr>
        <w:t>s cartões deverão ser entregues em envelope lacrado, com manual básico de utilização</w:t>
      </w:r>
      <w:r w:rsidR="00C37AAC">
        <w:rPr>
          <w:rFonts w:asciiTheme="minorHAnsi" w:hAnsiTheme="minorHAnsi" w:cs="Arial"/>
          <w:bCs/>
        </w:rPr>
        <w:t xml:space="preserve">, no </w:t>
      </w:r>
      <w:r w:rsidR="00C37AAC" w:rsidRPr="009E4F65">
        <w:rPr>
          <w:rFonts w:asciiTheme="minorHAnsi" w:hAnsiTheme="minorHAnsi" w:cs="Arial"/>
          <w:bCs/>
        </w:rPr>
        <w:t xml:space="preserve">endereço da </w:t>
      </w:r>
      <w:r w:rsidR="009E4F65" w:rsidRPr="009E4F65">
        <w:rPr>
          <w:rFonts w:asciiTheme="minorHAnsi" w:hAnsiTheme="minorHAnsi" w:cs="Arial"/>
          <w:bCs/>
        </w:rPr>
        <w:t>Pró-Reitoria de Extensão, Cultura e Comunidade</w:t>
      </w:r>
      <w:r w:rsidR="00C37AAC" w:rsidRPr="009E4F65">
        <w:rPr>
          <w:rFonts w:asciiTheme="minorHAnsi" w:hAnsiTheme="minorHAnsi" w:cs="Arial"/>
          <w:bCs/>
        </w:rPr>
        <w:t>.</w:t>
      </w:r>
    </w:p>
    <w:p w14:paraId="1947A759" w14:textId="1429353E" w:rsidR="00B97FC8" w:rsidRDefault="00B97FC8" w:rsidP="00E375CB">
      <w:pPr>
        <w:pStyle w:val="PargrafodaLista"/>
        <w:numPr>
          <w:ilvl w:val="1"/>
          <w:numId w:val="10"/>
        </w:numPr>
        <w:spacing w:after="0" w:line="240" w:lineRule="auto"/>
        <w:jc w:val="both"/>
        <w:rPr>
          <w:rFonts w:asciiTheme="minorHAnsi" w:hAnsiTheme="minorHAnsi" w:cs="Arial"/>
          <w:bCs/>
        </w:rPr>
      </w:pPr>
      <w:r w:rsidRPr="00B97FC8">
        <w:rPr>
          <w:rFonts w:asciiTheme="minorHAnsi" w:hAnsiTheme="minorHAnsi" w:cs="Arial"/>
          <w:bCs/>
        </w:rPr>
        <w:t xml:space="preserve">Não poderão ser cobradas tarifas para emissão, entrega, estorno ou recarga de cartões alimentação, </w:t>
      </w:r>
      <w:r w:rsidRPr="00B97FC8">
        <w:rPr>
          <w:rFonts w:asciiTheme="minorHAnsi" w:hAnsiTheme="minorHAnsi" w:cs="Arial"/>
          <w:b/>
          <w:bCs/>
        </w:rPr>
        <w:t>devendo toda e qualquer tipo de despesa estar compreendida no valor proposto a título de taxa de administração</w:t>
      </w:r>
      <w:r w:rsidRPr="00B97FC8">
        <w:rPr>
          <w:rFonts w:asciiTheme="minorHAnsi" w:hAnsiTheme="minorHAnsi" w:cs="Arial"/>
          <w:bCs/>
        </w:rPr>
        <w:t>, admitindo-se unicamente a cobrança acessória de taxa de emissão de segunda via dos cartões</w:t>
      </w:r>
      <w:r w:rsidRPr="009E4F65">
        <w:rPr>
          <w:rFonts w:asciiTheme="minorHAnsi" w:hAnsiTheme="minorHAnsi" w:cs="Arial"/>
          <w:bCs/>
        </w:rPr>
        <w:t>, fixando-se o valor máximo em R$ 5,00 (cinco reais) por unidade a ser cobrada dos alunos.</w:t>
      </w:r>
    </w:p>
    <w:p w14:paraId="0BEC4E24" w14:textId="0FDAE7C0" w:rsidR="00B97FC8" w:rsidRDefault="00C37AAC" w:rsidP="00C37AAC">
      <w:pPr>
        <w:pStyle w:val="PargrafodaLista"/>
        <w:numPr>
          <w:ilvl w:val="1"/>
          <w:numId w:val="10"/>
        </w:numPr>
        <w:spacing w:after="0" w:line="240" w:lineRule="auto"/>
        <w:jc w:val="both"/>
        <w:rPr>
          <w:rFonts w:asciiTheme="minorHAnsi" w:hAnsiTheme="minorHAnsi" w:cs="Arial"/>
          <w:bCs/>
        </w:rPr>
      </w:pPr>
      <w:r w:rsidRPr="00C37AAC">
        <w:rPr>
          <w:rFonts w:asciiTheme="minorHAnsi" w:hAnsiTheme="minorHAnsi" w:cs="Arial"/>
          <w:bCs/>
        </w:rPr>
        <w:t xml:space="preserve">O prazo de validade dos créditos eletrônicos não </w:t>
      </w:r>
      <w:r>
        <w:rPr>
          <w:rFonts w:asciiTheme="minorHAnsi" w:hAnsiTheme="minorHAnsi" w:cs="Arial"/>
          <w:bCs/>
        </w:rPr>
        <w:t xml:space="preserve">poderá ser </w:t>
      </w:r>
      <w:r w:rsidRPr="00C37AAC">
        <w:rPr>
          <w:rFonts w:asciiTheme="minorHAnsi" w:hAnsiTheme="minorHAnsi" w:cs="Arial"/>
          <w:bCs/>
        </w:rPr>
        <w:t>inferior a 180 (cento e oitenta) dias corridos</w:t>
      </w:r>
      <w:r>
        <w:rPr>
          <w:rFonts w:asciiTheme="minorHAnsi" w:hAnsiTheme="minorHAnsi" w:cs="Arial"/>
          <w:bCs/>
        </w:rPr>
        <w:t>.</w:t>
      </w:r>
    </w:p>
    <w:p w14:paraId="507FAF2D" w14:textId="77777777" w:rsidR="009219C2" w:rsidRPr="009219C2" w:rsidRDefault="009219C2" w:rsidP="009219C2">
      <w:pPr>
        <w:spacing w:after="0" w:line="240" w:lineRule="auto"/>
        <w:jc w:val="both"/>
        <w:rPr>
          <w:rFonts w:asciiTheme="minorHAnsi" w:hAnsiTheme="minorHAnsi" w:cs="Arial"/>
          <w:bCs/>
        </w:rPr>
      </w:pPr>
    </w:p>
    <w:p w14:paraId="24724FFB" w14:textId="6A7F04BD" w:rsidR="00CB15C1" w:rsidRDefault="00CE3EB2" w:rsidP="00CB15C1">
      <w:pPr>
        <w:pStyle w:val="PargrafodaLista"/>
        <w:numPr>
          <w:ilvl w:val="0"/>
          <w:numId w:val="10"/>
        </w:numPr>
        <w:spacing w:after="0" w:line="240" w:lineRule="auto"/>
        <w:rPr>
          <w:rFonts w:asciiTheme="minorHAnsi" w:hAnsiTheme="minorHAnsi" w:cs="Calibri"/>
          <w:b/>
          <w:lang w:eastAsia="pt-BR"/>
        </w:rPr>
      </w:pPr>
      <w:r w:rsidRPr="009577ED">
        <w:rPr>
          <w:rFonts w:asciiTheme="minorHAnsi" w:hAnsiTheme="minorHAnsi" w:cs="Calibri"/>
          <w:b/>
          <w:lang w:eastAsia="pt-BR"/>
        </w:rPr>
        <w:t>LOCAL, PRAZOS</w:t>
      </w:r>
      <w:r w:rsidR="00213189" w:rsidRPr="009577ED">
        <w:rPr>
          <w:rFonts w:asciiTheme="minorHAnsi" w:hAnsiTheme="minorHAnsi" w:cs="Calibri"/>
          <w:b/>
          <w:lang w:eastAsia="pt-BR"/>
        </w:rPr>
        <w:t xml:space="preserve"> E CONDIÇÕES DE </w:t>
      </w:r>
      <w:r w:rsidR="00877924">
        <w:rPr>
          <w:rFonts w:asciiTheme="minorHAnsi" w:hAnsiTheme="minorHAnsi" w:cs="Calibri"/>
          <w:b/>
          <w:lang w:eastAsia="pt-BR"/>
        </w:rPr>
        <w:t>PRESTAÇÃO</w:t>
      </w:r>
      <w:r w:rsidR="00213189" w:rsidRPr="009577ED">
        <w:rPr>
          <w:rFonts w:asciiTheme="minorHAnsi" w:hAnsiTheme="minorHAnsi" w:cs="Calibri"/>
          <w:b/>
          <w:lang w:eastAsia="pt-BR"/>
        </w:rPr>
        <w:t>:</w:t>
      </w:r>
      <w:r w:rsidR="00C86BA8" w:rsidRPr="009577ED">
        <w:rPr>
          <w:rFonts w:asciiTheme="minorHAnsi" w:hAnsiTheme="minorHAnsi" w:cs="Calibri"/>
          <w:b/>
          <w:lang w:eastAsia="pt-BR"/>
        </w:rPr>
        <w:t xml:space="preserve"> </w:t>
      </w:r>
      <w:r w:rsidR="0002654E" w:rsidRPr="009577ED">
        <w:rPr>
          <w:rFonts w:asciiTheme="minorHAnsi" w:hAnsiTheme="minorHAnsi" w:cs="Calibri"/>
          <w:b/>
          <w:lang w:eastAsia="pt-BR"/>
        </w:rPr>
        <w:t xml:space="preserve">   </w:t>
      </w:r>
      <w:bookmarkStart w:id="2" w:name="_Ref366139685"/>
    </w:p>
    <w:p w14:paraId="20C3E60F" w14:textId="22F80CDB" w:rsidR="00E50BE9" w:rsidRPr="00CB15C1" w:rsidRDefault="00213189" w:rsidP="002163E6">
      <w:pPr>
        <w:pStyle w:val="PargrafodaLista"/>
        <w:numPr>
          <w:ilvl w:val="1"/>
          <w:numId w:val="10"/>
        </w:numPr>
        <w:spacing w:after="0" w:line="240" w:lineRule="auto"/>
        <w:jc w:val="both"/>
        <w:rPr>
          <w:rFonts w:asciiTheme="minorHAnsi" w:hAnsiTheme="minorHAnsi" w:cs="Calibri"/>
          <w:b/>
          <w:lang w:eastAsia="pt-BR"/>
        </w:rPr>
      </w:pPr>
      <w:r w:rsidRPr="00CB15C1">
        <w:rPr>
          <w:rFonts w:asciiTheme="minorHAnsi" w:hAnsiTheme="minorHAnsi" w:cs="Calibri"/>
          <w:b/>
          <w:lang w:val="pt-PT" w:eastAsia="pt-BR"/>
        </w:rPr>
        <w:t xml:space="preserve">Locais </w:t>
      </w:r>
      <w:r w:rsidRPr="00CB15C1">
        <w:rPr>
          <w:rFonts w:asciiTheme="minorHAnsi" w:hAnsiTheme="minorHAnsi" w:cs="Calibri"/>
          <w:lang w:val="pt-PT" w:eastAsia="pt-BR"/>
        </w:rPr>
        <w:t xml:space="preserve">– </w:t>
      </w:r>
      <w:r w:rsidR="00877924" w:rsidRPr="00D05066">
        <w:rPr>
          <w:rFonts w:asciiTheme="minorHAnsi" w:hAnsiTheme="minorHAnsi" w:cs="Calibri"/>
          <w:lang w:val="pt-PT"/>
        </w:rPr>
        <w:t>A prestação dos serviços serão entregues e executados pelo Contratado nos locais especificados abaixo</w:t>
      </w:r>
      <w:r w:rsidR="00E50BE9" w:rsidRPr="00CB15C1">
        <w:rPr>
          <w:rFonts w:asciiTheme="minorHAnsi" w:hAnsiTheme="minorHAnsi" w:cs="Calibri"/>
          <w:lang w:val="pt-PT" w:eastAsia="pt-BR"/>
        </w:rPr>
        <w:t xml:space="preserve">. </w:t>
      </w:r>
    </w:p>
    <w:bookmarkEnd w:id="2"/>
    <w:p w14:paraId="431F5FA4" w14:textId="2BE32303" w:rsidR="00A314A5" w:rsidRPr="009577ED" w:rsidRDefault="003219C6" w:rsidP="003219C6">
      <w:pPr>
        <w:numPr>
          <w:ilvl w:val="2"/>
          <w:numId w:val="10"/>
        </w:numPr>
        <w:suppressAutoHyphens/>
        <w:spacing w:after="0" w:line="240" w:lineRule="auto"/>
        <w:jc w:val="both"/>
        <w:rPr>
          <w:rFonts w:asciiTheme="minorHAnsi" w:hAnsiTheme="minorHAnsi" w:cs="Calibri"/>
          <w:b/>
          <w:lang w:eastAsia="pt-BR"/>
        </w:rPr>
      </w:pPr>
      <w:r w:rsidRPr="009577ED">
        <w:rPr>
          <w:rFonts w:asciiTheme="minorHAnsi" w:hAnsiTheme="minorHAnsi"/>
          <w:color w:val="FF0000"/>
        </w:rPr>
        <w:tab/>
      </w:r>
      <w:r w:rsidR="00A314A5" w:rsidRPr="009577ED">
        <w:rPr>
          <w:rFonts w:asciiTheme="minorHAnsi" w:hAnsiTheme="minorHAnsi" w:cs="Calibri"/>
          <w:b/>
          <w:lang w:eastAsia="pt-BR"/>
        </w:rPr>
        <w:t>CAMPUS II</w:t>
      </w:r>
      <w:r w:rsidR="00117019" w:rsidRPr="009577ED">
        <w:rPr>
          <w:rFonts w:asciiTheme="minorHAnsi" w:hAnsiTheme="minorHAnsi" w:cs="Calibri"/>
          <w:b/>
          <w:lang w:eastAsia="pt-BR"/>
        </w:rPr>
        <w:t xml:space="preserve"> – Norte Catarinense</w:t>
      </w:r>
      <w:r w:rsidR="00A314A5" w:rsidRPr="009577ED">
        <w:rPr>
          <w:rFonts w:asciiTheme="minorHAnsi" w:hAnsiTheme="minorHAnsi" w:cs="Calibri"/>
          <w:b/>
          <w:lang w:eastAsia="pt-BR"/>
        </w:rPr>
        <w:t>:</w:t>
      </w:r>
    </w:p>
    <w:p w14:paraId="0A0EA97D" w14:textId="0F0522B8" w:rsidR="00A314A5" w:rsidRPr="009577ED" w:rsidRDefault="00A314A5" w:rsidP="003219C6">
      <w:pPr>
        <w:pStyle w:val="PargrafodaLista"/>
        <w:numPr>
          <w:ilvl w:val="3"/>
          <w:numId w:val="10"/>
        </w:numPr>
        <w:suppressAutoHyphens/>
        <w:spacing w:after="0" w:line="240" w:lineRule="auto"/>
        <w:rPr>
          <w:rFonts w:asciiTheme="minorHAnsi" w:hAnsiTheme="minorHAnsi" w:cs="Calibri"/>
          <w:lang w:eastAsia="pt-BR"/>
        </w:rPr>
      </w:pPr>
      <w:r w:rsidRPr="009577ED">
        <w:rPr>
          <w:rFonts w:asciiTheme="minorHAnsi" w:hAnsiTheme="minorHAnsi" w:cs="Calibri"/>
          <w:b/>
          <w:lang w:eastAsia="pt-BR"/>
        </w:rPr>
        <w:t>CEPLAN</w:t>
      </w:r>
      <w:r w:rsidR="00C63E14" w:rsidRPr="009577ED">
        <w:rPr>
          <w:rFonts w:asciiTheme="minorHAnsi" w:hAnsiTheme="minorHAnsi" w:cs="Calibri"/>
          <w:b/>
          <w:lang w:eastAsia="pt-BR"/>
        </w:rPr>
        <w:t xml:space="preserve"> -</w:t>
      </w:r>
      <w:r w:rsidR="00890894" w:rsidRPr="009577ED">
        <w:rPr>
          <w:rFonts w:asciiTheme="minorHAnsi" w:hAnsiTheme="minorHAnsi" w:cs="Calibri"/>
          <w:b/>
          <w:lang w:eastAsia="pt-BR"/>
        </w:rPr>
        <w:t xml:space="preserve"> </w:t>
      </w:r>
      <w:r w:rsidR="00C63E14" w:rsidRPr="009577ED">
        <w:rPr>
          <w:rFonts w:asciiTheme="minorHAnsi" w:hAnsiTheme="minorHAnsi" w:cs="Calibri"/>
          <w:b/>
          <w:lang w:eastAsia="pt-BR"/>
        </w:rPr>
        <w:t>Centro de Educação do Planalto Norte:</w:t>
      </w:r>
    </w:p>
    <w:p w14:paraId="211D4FDB" w14:textId="77777777" w:rsidR="00CB15C1" w:rsidRDefault="00C63E14" w:rsidP="00AE467B">
      <w:pPr>
        <w:suppressAutoHyphens/>
        <w:spacing w:after="0" w:line="240" w:lineRule="auto"/>
        <w:ind w:left="708" w:firstLine="708"/>
        <w:jc w:val="both"/>
        <w:rPr>
          <w:rFonts w:asciiTheme="minorHAnsi" w:hAnsiTheme="minorHAnsi"/>
        </w:rPr>
      </w:pPr>
      <w:r w:rsidRPr="009577ED">
        <w:rPr>
          <w:rFonts w:asciiTheme="minorHAnsi" w:hAnsiTheme="minorHAnsi"/>
        </w:rPr>
        <w:t xml:space="preserve">Rua Luiz Fernando </w:t>
      </w:r>
      <w:proofErr w:type="spellStart"/>
      <w:r w:rsidRPr="009577ED">
        <w:rPr>
          <w:rFonts w:asciiTheme="minorHAnsi" w:hAnsiTheme="minorHAnsi"/>
        </w:rPr>
        <w:t>Hastreiter</w:t>
      </w:r>
      <w:proofErr w:type="spellEnd"/>
      <w:r w:rsidRPr="009577ED">
        <w:rPr>
          <w:rFonts w:asciiTheme="minorHAnsi" w:hAnsiTheme="minorHAnsi"/>
        </w:rPr>
        <w:t xml:space="preserve">, 180, Centenário </w:t>
      </w:r>
      <w:r w:rsidR="004B2113" w:rsidRPr="009577ED">
        <w:rPr>
          <w:rFonts w:asciiTheme="minorHAnsi" w:hAnsiTheme="minorHAnsi"/>
        </w:rPr>
        <w:t>–</w:t>
      </w:r>
      <w:r w:rsidRPr="009577ED">
        <w:rPr>
          <w:rFonts w:asciiTheme="minorHAnsi" w:hAnsiTheme="minorHAnsi"/>
        </w:rPr>
        <w:t xml:space="preserve"> São Bento do</w:t>
      </w:r>
      <w:r w:rsidR="004B2113" w:rsidRPr="009577ED">
        <w:rPr>
          <w:rFonts w:asciiTheme="minorHAnsi" w:hAnsiTheme="minorHAnsi"/>
        </w:rPr>
        <w:t xml:space="preserve"> </w:t>
      </w:r>
      <w:r w:rsidRPr="009577ED">
        <w:rPr>
          <w:rFonts w:asciiTheme="minorHAnsi" w:hAnsiTheme="minorHAnsi"/>
        </w:rPr>
        <w:t xml:space="preserve">Sul, SC, </w:t>
      </w:r>
    </w:p>
    <w:p w14:paraId="710FFD45" w14:textId="7C8D552E" w:rsidR="00117019" w:rsidRPr="009577ED" w:rsidRDefault="00C63E14" w:rsidP="00AE467B">
      <w:pPr>
        <w:suppressAutoHyphens/>
        <w:spacing w:after="0" w:line="240" w:lineRule="auto"/>
        <w:ind w:left="708" w:firstLine="708"/>
        <w:jc w:val="both"/>
        <w:rPr>
          <w:rFonts w:asciiTheme="minorHAnsi" w:hAnsiTheme="minorHAnsi"/>
        </w:rPr>
      </w:pPr>
      <w:r w:rsidRPr="009577ED">
        <w:rPr>
          <w:rFonts w:asciiTheme="minorHAnsi" w:hAnsiTheme="minorHAnsi"/>
        </w:rPr>
        <w:t>CEP: 89.283-081.</w:t>
      </w:r>
    </w:p>
    <w:p w14:paraId="21014E48" w14:textId="6B107ECC" w:rsidR="00AE467B" w:rsidRPr="009577ED" w:rsidRDefault="00AE467B" w:rsidP="00AE467B">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t>Horário de funcionamento:</w:t>
      </w:r>
      <w:r w:rsidR="00B9368A" w:rsidRPr="009577ED">
        <w:rPr>
          <w:rFonts w:asciiTheme="minorHAnsi" w:hAnsiTheme="minorHAnsi" w:cs="Calibri"/>
          <w:b/>
          <w:lang w:eastAsia="pt-BR"/>
        </w:rPr>
        <w:t xml:space="preserve"> 7h às 13h.</w:t>
      </w:r>
    </w:p>
    <w:p w14:paraId="3F61E6BF" w14:textId="77777777" w:rsidR="00AE467B" w:rsidRPr="009577ED" w:rsidRDefault="00AE467B" w:rsidP="00AE467B">
      <w:pPr>
        <w:pStyle w:val="PargrafodaLista"/>
        <w:suppressAutoHyphens/>
        <w:spacing w:after="0" w:line="240" w:lineRule="auto"/>
        <w:ind w:left="1728"/>
        <w:rPr>
          <w:rFonts w:asciiTheme="minorHAnsi" w:hAnsiTheme="minorHAnsi" w:cs="Calibri"/>
          <w:b/>
          <w:lang w:eastAsia="pt-BR"/>
        </w:rPr>
      </w:pPr>
    </w:p>
    <w:p w14:paraId="20509118" w14:textId="079B3485" w:rsidR="00117019" w:rsidRPr="009577ED" w:rsidRDefault="00A314A5" w:rsidP="003219C6">
      <w:pPr>
        <w:pStyle w:val="PargrafodaLista"/>
        <w:numPr>
          <w:ilvl w:val="2"/>
          <w:numId w:val="10"/>
        </w:numPr>
        <w:suppressAutoHyphens/>
        <w:spacing w:after="0" w:line="240" w:lineRule="auto"/>
        <w:rPr>
          <w:rFonts w:asciiTheme="minorHAnsi" w:hAnsiTheme="minorHAnsi" w:cs="Calibri"/>
          <w:b/>
          <w:lang w:eastAsia="pt-BR"/>
        </w:rPr>
      </w:pPr>
      <w:r w:rsidRPr="009577ED">
        <w:rPr>
          <w:rFonts w:asciiTheme="minorHAnsi" w:hAnsiTheme="minorHAnsi" w:cs="Calibri"/>
          <w:b/>
          <w:lang w:eastAsia="pt-BR"/>
        </w:rPr>
        <w:lastRenderedPageBreak/>
        <w:t>CAMPUS IV</w:t>
      </w:r>
      <w:r w:rsidR="00117019" w:rsidRPr="009577ED">
        <w:rPr>
          <w:rFonts w:asciiTheme="minorHAnsi" w:hAnsiTheme="minorHAnsi" w:cs="Calibri"/>
          <w:b/>
          <w:lang w:eastAsia="pt-BR"/>
        </w:rPr>
        <w:t>- Oeste Catarinense</w:t>
      </w:r>
    </w:p>
    <w:p w14:paraId="0419BD7A" w14:textId="77777777" w:rsidR="003219C6" w:rsidRPr="009577ED" w:rsidRDefault="00A314A5" w:rsidP="00AF730C">
      <w:pPr>
        <w:pStyle w:val="PargrafodaLista"/>
        <w:numPr>
          <w:ilvl w:val="3"/>
          <w:numId w:val="10"/>
        </w:numPr>
        <w:suppressAutoHyphens/>
        <w:spacing w:after="0" w:line="240" w:lineRule="auto"/>
        <w:jc w:val="both"/>
        <w:rPr>
          <w:rFonts w:asciiTheme="minorHAnsi" w:hAnsiTheme="minorHAnsi"/>
        </w:rPr>
      </w:pPr>
      <w:r w:rsidRPr="009577ED">
        <w:rPr>
          <w:rFonts w:asciiTheme="minorHAnsi" w:hAnsiTheme="minorHAnsi" w:cs="Calibri"/>
          <w:b/>
          <w:lang w:eastAsia="pt-BR"/>
        </w:rPr>
        <w:t>CEO</w:t>
      </w:r>
      <w:r w:rsidR="00117019" w:rsidRPr="009577ED">
        <w:rPr>
          <w:rFonts w:asciiTheme="minorHAnsi" w:hAnsiTheme="minorHAnsi" w:cs="Calibri"/>
          <w:b/>
          <w:lang w:eastAsia="pt-BR"/>
        </w:rPr>
        <w:t xml:space="preserve"> – Centro de Educação Superior do Oeste</w:t>
      </w:r>
      <w:r w:rsidR="00ED3298" w:rsidRPr="009577ED">
        <w:rPr>
          <w:rFonts w:asciiTheme="minorHAnsi" w:hAnsiTheme="minorHAnsi" w:cs="Calibri"/>
          <w:b/>
          <w:lang w:eastAsia="pt-BR"/>
        </w:rPr>
        <w:t>:</w:t>
      </w:r>
    </w:p>
    <w:p w14:paraId="40E25128" w14:textId="514942D9" w:rsidR="00ED3298" w:rsidRPr="009577ED" w:rsidRDefault="009E4F65" w:rsidP="003219C6">
      <w:pPr>
        <w:pStyle w:val="PargrafodaLista"/>
        <w:suppressAutoHyphens/>
        <w:spacing w:after="0" w:line="240" w:lineRule="auto"/>
        <w:ind w:left="1728"/>
        <w:jc w:val="both"/>
        <w:rPr>
          <w:rFonts w:asciiTheme="minorHAnsi" w:hAnsiTheme="minorHAnsi"/>
        </w:rPr>
      </w:pPr>
      <w:r>
        <w:rPr>
          <w:rFonts w:asciiTheme="minorHAnsi" w:hAnsiTheme="minorHAnsi"/>
        </w:rPr>
        <w:t xml:space="preserve">- </w:t>
      </w:r>
      <w:r w:rsidR="00ED3298" w:rsidRPr="009577ED">
        <w:rPr>
          <w:rFonts w:asciiTheme="minorHAnsi" w:hAnsiTheme="minorHAnsi"/>
        </w:rPr>
        <w:t xml:space="preserve">Rua </w:t>
      </w:r>
      <w:proofErr w:type="spellStart"/>
      <w:r w:rsidR="00ED3298" w:rsidRPr="009577ED">
        <w:rPr>
          <w:rFonts w:asciiTheme="minorHAnsi" w:hAnsiTheme="minorHAnsi"/>
        </w:rPr>
        <w:t>Beloni</w:t>
      </w:r>
      <w:proofErr w:type="spellEnd"/>
      <w:r w:rsidR="00ED3298" w:rsidRPr="009577ED">
        <w:rPr>
          <w:rFonts w:asciiTheme="minorHAnsi" w:hAnsiTheme="minorHAnsi"/>
        </w:rPr>
        <w:t xml:space="preserve"> Trombeta Zanin, Santo Antônio – Chapecó, SC, CEP: 89.815-630</w:t>
      </w:r>
      <w:r w:rsidR="004C36ED" w:rsidRPr="009577ED">
        <w:rPr>
          <w:rFonts w:asciiTheme="minorHAnsi" w:hAnsiTheme="minorHAnsi"/>
        </w:rPr>
        <w:t>.</w:t>
      </w:r>
    </w:p>
    <w:p w14:paraId="6D6B6EF9" w14:textId="029665F0" w:rsidR="002163E6" w:rsidRDefault="009E4F65" w:rsidP="002163E6">
      <w:pPr>
        <w:suppressAutoHyphens/>
        <w:spacing w:after="0" w:line="240" w:lineRule="auto"/>
        <w:ind w:left="1728"/>
        <w:jc w:val="both"/>
        <w:rPr>
          <w:rFonts w:asciiTheme="minorHAnsi" w:hAnsiTheme="minorHAnsi" w:cs="Calibri"/>
          <w:b/>
          <w:lang w:eastAsia="pt-BR"/>
        </w:rPr>
      </w:pPr>
      <w:r>
        <w:rPr>
          <w:rFonts w:asciiTheme="minorHAnsi" w:hAnsiTheme="minorHAnsi" w:cs="Calibri"/>
          <w:lang w:eastAsia="pt-BR"/>
        </w:rPr>
        <w:t xml:space="preserve">- </w:t>
      </w:r>
      <w:r w:rsidR="002163E6" w:rsidRPr="00437E80">
        <w:rPr>
          <w:rFonts w:asciiTheme="minorHAnsi" w:hAnsiTheme="minorHAnsi" w:cs="Calibri"/>
          <w:lang w:eastAsia="pt-BR"/>
        </w:rPr>
        <w:t xml:space="preserve">Rua Coronel </w:t>
      </w:r>
      <w:proofErr w:type="spellStart"/>
      <w:r w:rsidR="002163E6" w:rsidRPr="00437E80">
        <w:rPr>
          <w:rFonts w:asciiTheme="minorHAnsi" w:hAnsiTheme="minorHAnsi" w:cs="Calibri"/>
          <w:lang w:eastAsia="pt-BR"/>
        </w:rPr>
        <w:t>Ibiapinha</w:t>
      </w:r>
      <w:proofErr w:type="spellEnd"/>
      <w:r w:rsidR="002163E6" w:rsidRPr="00437E80">
        <w:rPr>
          <w:rFonts w:asciiTheme="minorHAnsi" w:hAnsiTheme="minorHAnsi" w:cs="Calibri"/>
          <w:lang w:eastAsia="pt-BR"/>
        </w:rPr>
        <w:t xml:space="preserve"> de Lima, esquina </w:t>
      </w:r>
      <w:r w:rsidR="002163E6">
        <w:rPr>
          <w:rFonts w:asciiTheme="minorHAnsi" w:hAnsiTheme="minorHAnsi" w:cs="Calibri"/>
          <w:lang w:eastAsia="pt-BR"/>
        </w:rPr>
        <w:t xml:space="preserve">com São Salvador, Bairro </w:t>
      </w:r>
      <w:proofErr w:type="spellStart"/>
      <w:r w:rsidR="002163E6">
        <w:rPr>
          <w:rFonts w:asciiTheme="minorHAnsi" w:hAnsiTheme="minorHAnsi" w:cs="Calibri"/>
          <w:lang w:eastAsia="pt-BR"/>
        </w:rPr>
        <w:t>Efacip</w:t>
      </w:r>
      <w:proofErr w:type="spellEnd"/>
      <w:r w:rsidR="002163E6">
        <w:rPr>
          <w:rFonts w:asciiTheme="minorHAnsi" w:hAnsiTheme="minorHAnsi" w:cs="Calibri"/>
          <w:lang w:eastAsia="pt-BR"/>
        </w:rPr>
        <w:t>. Pinhalzinho – SC.</w:t>
      </w:r>
      <w:r w:rsidR="002163E6" w:rsidRPr="00437E80">
        <w:rPr>
          <w:rFonts w:asciiTheme="minorHAnsi" w:hAnsiTheme="minorHAnsi" w:cs="Calibri"/>
          <w:lang w:eastAsia="pt-BR"/>
        </w:rPr>
        <w:t xml:space="preserve"> CEP: 89.870-000</w:t>
      </w:r>
      <w:r w:rsidR="002163E6">
        <w:rPr>
          <w:rFonts w:asciiTheme="minorHAnsi" w:hAnsiTheme="minorHAnsi" w:cs="Calibri"/>
          <w:lang w:eastAsia="pt-BR"/>
        </w:rPr>
        <w:t xml:space="preserve">. </w:t>
      </w:r>
    </w:p>
    <w:p w14:paraId="39112C3B" w14:textId="5ED15944" w:rsidR="002163E6" w:rsidRDefault="009E4F65" w:rsidP="002163E6">
      <w:pPr>
        <w:suppressAutoHyphens/>
        <w:spacing w:after="0" w:line="240" w:lineRule="auto"/>
        <w:ind w:left="1728"/>
        <w:jc w:val="both"/>
        <w:rPr>
          <w:rFonts w:asciiTheme="minorHAnsi" w:hAnsiTheme="minorHAnsi" w:cs="Calibri"/>
          <w:lang w:eastAsia="pt-BR"/>
        </w:rPr>
      </w:pPr>
      <w:r>
        <w:rPr>
          <w:rFonts w:asciiTheme="minorHAnsi" w:hAnsiTheme="minorHAnsi" w:cs="Calibri"/>
          <w:lang w:eastAsia="pt-BR"/>
        </w:rPr>
        <w:t xml:space="preserve">- </w:t>
      </w:r>
      <w:r w:rsidR="002163E6" w:rsidRPr="00437E80">
        <w:rPr>
          <w:rFonts w:asciiTheme="minorHAnsi" w:hAnsiTheme="minorHAnsi" w:cs="Calibri"/>
          <w:lang w:eastAsia="pt-BR"/>
        </w:rPr>
        <w:t>Av. Brasil s/nº. Bairro Centro. Palmitos – SC. CEP: 89.887-000</w:t>
      </w:r>
      <w:r w:rsidR="002163E6">
        <w:rPr>
          <w:rFonts w:asciiTheme="minorHAnsi" w:hAnsiTheme="minorHAnsi" w:cs="Calibri"/>
          <w:lang w:eastAsia="pt-BR"/>
        </w:rPr>
        <w:t xml:space="preserve">. </w:t>
      </w:r>
    </w:p>
    <w:p w14:paraId="4D8D308E" w14:textId="7B7550BF" w:rsidR="002163E6" w:rsidRPr="00437E80" w:rsidRDefault="002163E6" w:rsidP="002163E6">
      <w:pPr>
        <w:suppressAutoHyphens/>
        <w:spacing w:after="0" w:line="240" w:lineRule="auto"/>
        <w:ind w:left="1728"/>
        <w:jc w:val="both"/>
        <w:rPr>
          <w:rFonts w:asciiTheme="minorHAnsi" w:hAnsiTheme="minorHAnsi" w:cs="Calibri"/>
          <w:lang w:eastAsia="pt-BR"/>
        </w:rPr>
      </w:pPr>
      <w:r w:rsidRPr="009577ED">
        <w:rPr>
          <w:rFonts w:asciiTheme="minorHAnsi" w:hAnsiTheme="minorHAnsi" w:cs="Calibri"/>
          <w:b/>
          <w:lang w:eastAsia="pt-BR"/>
        </w:rPr>
        <w:t>Horário</w:t>
      </w:r>
      <w:r>
        <w:rPr>
          <w:rFonts w:asciiTheme="minorHAnsi" w:hAnsiTheme="minorHAnsi" w:cs="Calibri"/>
          <w:b/>
          <w:lang w:eastAsia="pt-BR"/>
        </w:rPr>
        <w:t>s</w:t>
      </w:r>
      <w:r w:rsidRPr="009577ED">
        <w:rPr>
          <w:rFonts w:asciiTheme="minorHAnsi" w:hAnsiTheme="minorHAnsi" w:cs="Calibri"/>
          <w:b/>
          <w:lang w:eastAsia="pt-BR"/>
        </w:rPr>
        <w:t xml:space="preserve"> de funcionamento: 13h às 19h</w:t>
      </w:r>
    </w:p>
    <w:p w14:paraId="16806D9F" w14:textId="5BBF296E" w:rsidR="00AE467B" w:rsidRPr="009577ED" w:rsidRDefault="00AE467B" w:rsidP="00AE467B">
      <w:pPr>
        <w:suppressAutoHyphens/>
        <w:spacing w:after="0" w:line="240" w:lineRule="auto"/>
        <w:ind w:left="1728"/>
        <w:jc w:val="both"/>
        <w:rPr>
          <w:rFonts w:asciiTheme="minorHAnsi" w:hAnsiTheme="minorHAnsi" w:cs="Calibri"/>
          <w:b/>
          <w:lang w:eastAsia="pt-BR"/>
        </w:rPr>
      </w:pPr>
    </w:p>
    <w:p w14:paraId="3EF73530" w14:textId="3A6232DF" w:rsidR="00213189" w:rsidRPr="009577ED" w:rsidRDefault="00A314A5" w:rsidP="003219C6">
      <w:pPr>
        <w:pStyle w:val="PargrafodaLista"/>
        <w:numPr>
          <w:ilvl w:val="2"/>
          <w:numId w:val="10"/>
        </w:numPr>
        <w:suppressAutoHyphens/>
        <w:spacing w:after="0" w:line="240" w:lineRule="auto"/>
        <w:rPr>
          <w:rFonts w:asciiTheme="minorHAnsi" w:hAnsiTheme="minorHAnsi"/>
        </w:rPr>
      </w:pPr>
      <w:r w:rsidRPr="009577ED">
        <w:rPr>
          <w:rFonts w:asciiTheme="minorHAnsi" w:hAnsiTheme="minorHAnsi" w:cs="Calibri"/>
          <w:lang w:eastAsia="pt-BR"/>
        </w:rPr>
        <w:tab/>
      </w:r>
      <w:r w:rsidR="00213189" w:rsidRPr="009577ED">
        <w:rPr>
          <w:rFonts w:asciiTheme="minorHAnsi" w:hAnsiTheme="minorHAnsi" w:cs="Calibri"/>
          <w:b/>
          <w:lang w:val="pt-PT" w:eastAsia="pt-BR"/>
        </w:rPr>
        <w:t>CAMPUS V - VALE DO ITAJAÍ:</w:t>
      </w:r>
    </w:p>
    <w:p w14:paraId="621CDEE5" w14:textId="2F796BCF" w:rsidR="004C36ED" w:rsidRPr="009577ED" w:rsidRDefault="00A314A5" w:rsidP="00A33AA2">
      <w:pPr>
        <w:numPr>
          <w:ilvl w:val="3"/>
          <w:numId w:val="10"/>
        </w:numPr>
        <w:suppressAutoHyphens/>
        <w:spacing w:after="0" w:line="240" w:lineRule="auto"/>
        <w:jc w:val="both"/>
        <w:rPr>
          <w:rFonts w:asciiTheme="minorHAnsi" w:hAnsiTheme="minorHAnsi" w:cs="Calibri"/>
          <w:lang w:eastAsia="pt-BR"/>
        </w:rPr>
      </w:pPr>
      <w:r w:rsidRPr="009577ED">
        <w:rPr>
          <w:rFonts w:asciiTheme="minorHAnsi" w:hAnsiTheme="minorHAnsi" w:cs="Calibri"/>
          <w:b/>
          <w:lang w:val="pt-PT" w:eastAsia="pt-BR"/>
        </w:rPr>
        <w:t xml:space="preserve">CEAVI – </w:t>
      </w:r>
      <w:r w:rsidR="004C36ED" w:rsidRPr="009577ED">
        <w:rPr>
          <w:rFonts w:asciiTheme="minorHAnsi" w:hAnsiTheme="minorHAnsi" w:cs="Calibri"/>
          <w:b/>
          <w:lang w:eastAsia="pt-BR"/>
        </w:rPr>
        <w:t>Centro de Educação Superior do Alto Vale do Itajaí:</w:t>
      </w:r>
    </w:p>
    <w:p w14:paraId="3D053F0F" w14:textId="0F18B5A1" w:rsidR="00A314A5" w:rsidRPr="009577ED" w:rsidRDefault="004C36ED" w:rsidP="004C36ED">
      <w:pPr>
        <w:suppressAutoHyphens/>
        <w:spacing w:after="0" w:line="240" w:lineRule="auto"/>
        <w:ind w:left="1728"/>
        <w:rPr>
          <w:rFonts w:asciiTheme="minorHAnsi" w:hAnsiTheme="minorHAnsi" w:cs="Calibri"/>
          <w:lang w:eastAsia="pt-BR"/>
        </w:rPr>
      </w:pPr>
      <w:r w:rsidRPr="009577ED">
        <w:rPr>
          <w:rFonts w:asciiTheme="minorHAnsi" w:hAnsiTheme="minorHAnsi" w:cs="Calibri"/>
          <w:lang w:eastAsia="pt-BR"/>
        </w:rPr>
        <w:t>Rua Dr. Getúlio Vargas, 2822, Bela Vista – Ibirama, SC, CEP: 89.140-000.</w:t>
      </w:r>
    </w:p>
    <w:p w14:paraId="321B112D" w14:textId="2554F149" w:rsidR="00AE467B" w:rsidRPr="009577ED" w:rsidRDefault="00AE467B" w:rsidP="00AE467B">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t>Horário de funcionamento:</w:t>
      </w:r>
      <w:r w:rsidR="00B9368A" w:rsidRPr="009577ED">
        <w:rPr>
          <w:rFonts w:asciiTheme="minorHAnsi" w:hAnsiTheme="minorHAnsi" w:cs="Calibri"/>
          <w:b/>
          <w:lang w:eastAsia="pt-BR"/>
        </w:rPr>
        <w:t xml:space="preserve"> 13h às 19h.</w:t>
      </w:r>
    </w:p>
    <w:p w14:paraId="2CC0453C" w14:textId="0D50E8F6" w:rsidR="00213189" w:rsidRPr="009577ED" w:rsidRDefault="00213189" w:rsidP="00A33AA2">
      <w:pPr>
        <w:numPr>
          <w:ilvl w:val="3"/>
          <w:numId w:val="10"/>
        </w:numPr>
        <w:suppressAutoHyphens/>
        <w:spacing w:after="0" w:line="240" w:lineRule="auto"/>
        <w:jc w:val="both"/>
        <w:rPr>
          <w:rFonts w:asciiTheme="minorHAnsi" w:hAnsiTheme="minorHAnsi" w:cs="Calibri"/>
          <w:lang w:eastAsia="pt-BR"/>
        </w:rPr>
      </w:pPr>
      <w:r w:rsidRPr="009577ED">
        <w:rPr>
          <w:rFonts w:asciiTheme="minorHAnsi" w:hAnsiTheme="minorHAnsi" w:cs="Calibri"/>
          <w:b/>
          <w:lang w:val="pt-PT" w:eastAsia="pt-BR"/>
        </w:rPr>
        <w:t>CESFI</w:t>
      </w:r>
      <w:r w:rsidRPr="009577ED">
        <w:rPr>
          <w:rFonts w:asciiTheme="minorHAnsi" w:hAnsiTheme="minorHAnsi" w:cs="Calibri"/>
          <w:b/>
          <w:lang w:eastAsia="pt-BR"/>
        </w:rPr>
        <w:t xml:space="preserve"> - Centro de Educação Superior da Foz do Itajaí:</w:t>
      </w:r>
    </w:p>
    <w:p w14:paraId="672CDD9F" w14:textId="77777777" w:rsidR="00213189" w:rsidRPr="009577ED" w:rsidRDefault="00213189" w:rsidP="00055F6F">
      <w:pPr>
        <w:suppressAutoHyphens/>
        <w:spacing w:after="0" w:line="240" w:lineRule="auto"/>
        <w:ind w:left="1728"/>
        <w:jc w:val="both"/>
        <w:rPr>
          <w:rFonts w:asciiTheme="minorHAnsi" w:hAnsiTheme="minorHAnsi" w:cs="Calibri"/>
          <w:lang w:eastAsia="pt-BR"/>
        </w:rPr>
      </w:pPr>
      <w:r w:rsidRPr="009577ED">
        <w:rPr>
          <w:rFonts w:asciiTheme="minorHAnsi" w:hAnsiTheme="minorHAnsi" w:cs="Calibri"/>
          <w:lang w:eastAsia="pt-BR"/>
        </w:rPr>
        <w:t>Av. Central, 413, Centro, Balneário Camboriú/SC, CEP 88330-668.</w:t>
      </w:r>
    </w:p>
    <w:p w14:paraId="5C41CC17" w14:textId="2D317BED" w:rsidR="00AE467B" w:rsidRPr="009577ED" w:rsidRDefault="00AE467B" w:rsidP="00AE467B">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t>Horário de funcionamento:</w:t>
      </w:r>
      <w:r w:rsidR="000F3561" w:rsidRPr="009577ED">
        <w:rPr>
          <w:rFonts w:asciiTheme="minorHAnsi" w:hAnsiTheme="minorHAnsi" w:cs="Calibri"/>
          <w:b/>
          <w:lang w:eastAsia="pt-BR"/>
        </w:rPr>
        <w:t xml:space="preserve"> 07h às 13h.</w:t>
      </w:r>
    </w:p>
    <w:p w14:paraId="3C260AB0" w14:textId="77777777" w:rsidR="00B9368A" w:rsidRPr="009577ED" w:rsidRDefault="00B9368A" w:rsidP="00AE467B">
      <w:pPr>
        <w:suppressAutoHyphens/>
        <w:spacing w:after="0" w:line="240" w:lineRule="auto"/>
        <w:ind w:left="1728"/>
        <w:jc w:val="both"/>
        <w:rPr>
          <w:rFonts w:asciiTheme="minorHAnsi" w:hAnsiTheme="minorHAnsi" w:cs="Calibri"/>
          <w:b/>
          <w:lang w:eastAsia="pt-BR"/>
        </w:rPr>
      </w:pPr>
    </w:p>
    <w:p w14:paraId="4A09FB2E" w14:textId="77777777" w:rsidR="009940C3" w:rsidRPr="00C62086" w:rsidRDefault="009940C3" w:rsidP="00C62086">
      <w:pPr>
        <w:pStyle w:val="PargrafodaLista"/>
        <w:spacing w:after="0" w:line="240" w:lineRule="auto"/>
        <w:ind w:left="716"/>
        <w:jc w:val="both"/>
        <w:rPr>
          <w:rFonts w:asciiTheme="minorHAnsi" w:hAnsiTheme="minorHAnsi" w:cs="Calibri"/>
          <w:lang w:val="pt-PT" w:eastAsia="pt-BR"/>
        </w:rPr>
      </w:pPr>
    </w:p>
    <w:p w14:paraId="5142FF20" w14:textId="77777777" w:rsidR="00C62086" w:rsidRDefault="00C62086" w:rsidP="00C62086">
      <w:pPr>
        <w:pStyle w:val="PargrafodaLista"/>
        <w:numPr>
          <w:ilvl w:val="1"/>
          <w:numId w:val="10"/>
        </w:numPr>
        <w:spacing w:after="0" w:line="240" w:lineRule="auto"/>
        <w:jc w:val="both"/>
        <w:rPr>
          <w:rFonts w:asciiTheme="minorHAnsi" w:hAnsiTheme="minorHAnsi" w:cs="Calibri"/>
          <w:lang w:val="pt-PT" w:eastAsia="pt-BR"/>
        </w:rPr>
      </w:pPr>
      <w:r w:rsidRPr="00C62086">
        <w:rPr>
          <w:rFonts w:asciiTheme="minorHAnsi" w:hAnsiTheme="minorHAnsi" w:cs="Calibri"/>
          <w:lang w:val="pt-PT" w:eastAsia="pt-BR"/>
        </w:rPr>
        <w:t>As solicitações serão expedidas somente pelo Fiscal de Contrato de cada Centro ou substituto legal, discriminando a modalidade do serviço a ser executado, fornecendo os dados do objeto e a quantidade desejada, por e-mail.</w:t>
      </w:r>
    </w:p>
    <w:p w14:paraId="068D293D" w14:textId="6CF6FC14" w:rsidR="00C62086" w:rsidRPr="00C62086" w:rsidRDefault="00C62086" w:rsidP="00C62086">
      <w:pPr>
        <w:pStyle w:val="PargrafodaLista"/>
        <w:numPr>
          <w:ilvl w:val="2"/>
          <w:numId w:val="10"/>
        </w:numPr>
        <w:spacing w:after="0" w:line="240" w:lineRule="auto"/>
        <w:jc w:val="both"/>
        <w:rPr>
          <w:rFonts w:asciiTheme="minorHAnsi" w:hAnsiTheme="minorHAnsi" w:cs="Calibri"/>
          <w:lang w:val="pt-PT" w:eastAsia="pt-BR"/>
        </w:rPr>
      </w:pPr>
      <w:r>
        <w:rPr>
          <w:rFonts w:asciiTheme="minorHAnsi" w:hAnsiTheme="minorHAnsi" w:cs="Calibri"/>
          <w:lang w:val="pt-PT" w:eastAsia="pt-BR"/>
        </w:rPr>
        <w:t xml:space="preserve"> </w:t>
      </w:r>
      <w:r w:rsidRPr="00C62086">
        <w:rPr>
          <w:rFonts w:asciiTheme="minorHAnsi" w:hAnsiTheme="minorHAnsi" w:cs="Calibri"/>
          <w:lang w:eastAsia="pt-BR"/>
        </w:rPr>
        <w:t xml:space="preserve">As solicitações só poderão ser atendidas se houver saldo do item na </w:t>
      </w:r>
      <w:r w:rsidR="00877924">
        <w:rPr>
          <w:rFonts w:asciiTheme="minorHAnsi" w:hAnsiTheme="minorHAnsi" w:cs="Calibri"/>
          <w:lang w:eastAsia="pt-BR"/>
        </w:rPr>
        <w:t>Ordem de Serviço</w:t>
      </w:r>
      <w:r>
        <w:rPr>
          <w:rFonts w:asciiTheme="minorHAnsi" w:hAnsiTheme="minorHAnsi" w:cs="Calibri"/>
          <w:lang w:eastAsia="pt-BR"/>
        </w:rPr>
        <w:t xml:space="preserve"> (</w:t>
      </w:r>
      <w:r w:rsidR="00877924">
        <w:rPr>
          <w:rFonts w:asciiTheme="minorHAnsi" w:hAnsiTheme="minorHAnsi" w:cs="Calibri"/>
          <w:lang w:eastAsia="pt-BR"/>
        </w:rPr>
        <w:t>OS</w:t>
      </w:r>
      <w:r>
        <w:rPr>
          <w:rFonts w:asciiTheme="minorHAnsi" w:hAnsiTheme="minorHAnsi" w:cs="Calibri"/>
          <w:lang w:eastAsia="pt-BR"/>
        </w:rPr>
        <w:t>)</w:t>
      </w:r>
      <w:r w:rsidRPr="00C62086">
        <w:rPr>
          <w:rFonts w:asciiTheme="minorHAnsi" w:hAnsiTheme="minorHAnsi" w:cs="Calibri"/>
          <w:lang w:eastAsia="pt-BR"/>
        </w:rPr>
        <w:t xml:space="preserve"> vigente.</w:t>
      </w:r>
    </w:p>
    <w:p w14:paraId="529CBB22" w14:textId="758AF283" w:rsidR="00C62086" w:rsidRPr="00C62086" w:rsidRDefault="00C62086" w:rsidP="00C62086">
      <w:pPr>
        <w:pStyle w:val="PargrafodaLista"/>
        <w:numPr>
          <w:ilvl w:val="2"/>
          <w:numId w:val="10"/>
        </w:numPr>
        <w:spacing w:after="0" w:line="240" w:lineRule="auto"/>
        <w:jc w:val="both"/>
        <w:rPr>
          <w:rFonts w:asciiTheme="minorHAnsi" w:hAnsiTheme="minorHAnsi" w:cs="Calibri"/>
          <w:lang w:val="pt-PT" w:eastAsia="pt-BR"/>
        </w:rPr>
      </w:pPr>
      <w:r>
        <w:rPr>
          <w:rFonts w:asciiTheme="minorHAnsi" w:hAnsiTheme="minorHAnsi" w:cs="Calibri"/>
          <w:lang w:val="pt-PT" w:eastAsia="pt-BR"/>
        </w:rPr>
        <w:t xml:space="preserve"> </w:t>
      </w:r>
      <w:r w:rsidRPr="00C62086">
        <w:rPr>
          <w:rFonts w:asciiTheme="minorHAnsi" w:hAnsiTheme="minorHAnsi" w:cs="Calibri"/>
          <w:lang w:eastAsia="pt-BR"/>
        </w:rPr>
        <w:t xml:space="preserve">O prazo de entrega dos </w:t>
      </w:r>
      <w:r w:rsidR="00C37AAC">
        <w:rPr>
          <w:rFonts w:asciiTheme="minorHAnsi" w:hAnsiTheme="minorHAnsi" w:cs="Calibri"/>
          <w:lang w:eastAsia="pt-BR"/>
        </w:rPr>
        <w:t>cartões e os créditos</w:t>
      </w:r>
      <w:r w:rsidRPr="00C62086">
        <w:rPr>
          <w:rFonts w:asciiTheme="minorHAnsi" w:hAnsiTheme="minorHAnsi" w:cs="Calibri"/>
          <w:lang w:eastAsia="pt-BR"/>
        </w:rPr>
        <w:t xml:space="preserve"> constantes nas solicitações será de até </w:t>
      </w:r>
      <w:r w:rsidR="00C37AAC" w:rsidRPr="009E4F65">
        <w:rPr>
          <w:rFonts w:asciiTheme="minorHAnsi" w:hAnsiTheme="minorHAnsi" w:cs="Calibri"/>
          <w:lang w:eastAsia="pt-BR"/>
        </w:rPr>
        <w:t>1</w:t>
      </w:r>
      <w:r w:rsidRPr="009E4F65">
        <w:rPr>
          <w:rFonts w:asciiTheme="minorHAnsi" w:hAnsiTheme="minorHAnsi" w:cs="Calibri"/>
          <w:lang w:eastAsia="pt-BR"/>
        </w:rPr>
        <w:t>0 dias</w:t>
      </w:r>
      <w:r w:rsidRPr="00C62086">
        <w:rPr>
          <w:rFonts w:asciiTheme="minorHAnsi" w:hAnsiTheme="minorHAnsi" w:cs="Calibri"/>
          <w:lang w:eastAsia="pt-BR"/>
        </w:rPr>
        <w:t xml:space="preserve"> </w:t>
      </w:r>
      <w:r w:rsidR="00C37AAC">
        <w:rPr>
          <w:rFonts w:asciiTheme="minorHAnsi" w:hAnsiTheme="minorHAnsi" w:cs="Calibri"/>
          <w:lang w:eastAsia="pt-BR"/>
        </w:rPr>
        <w:t xml:space="preserve">úteis </w:t>
      </w:r>
      <w:r w:rsidRPr="00C62086">
        <w:rPr>
          <w:rFonts w:asciiTheme="minorHAnsi" w:hAnsiTheme="minorHAnsi" w:cs="Calibri"/>
          <w:lang w:eastAsia="pt-BR"/>
        </w:rPr>
        <w:t xml:space="preserve">após a Autorização formal para </w:t>
      </w:r>
      <w:r>
        <w:rPr>
          <w:rFonts w:asciiTheme="minorHAnsi" w:hAnsiTheme="minorHAnsi" w:cs="Calibri"/>
          <w:lang w:eastAsia="pt-BR"/>
        </w:rPr>
        <w:t>entrega</w:t>
      </w:r>
      <w:r w:rsidRPr="00C62086">
        <w:rPr>
          <w:rFonts w:asciiTheme="minorHAnsi" w:hAnsiTheme="minorHAnsi" w:cs="Calibri"/>
          <w:lang w:eastAsia="pt-BR"/>
        </w:rPr>
        <w:t xml:space="preserve"> do material, por escrito pelo Fiscal do Contrato de cada Centro.</w:t>
      </w:r>
    </w:p>
    <w:p w14:paraId="40270639" w14:textId="737B357E" w:rsidR="00C62086" w:rsidRPr="00C62086" w:rsidRDefault="00C62086" w:rsidP="00C62086">
      <w:pPr>
        <w:pStyle w:val="PargrafodaLista"/>
        <w:numPr>
          <w:ilvl w:val="2"/>
          <w:numId w:val="10"/>
        </w:numPr>
        <w:spacing w:after="0" w:line="240" w:lineRule="auto"/>
        <w:jc w:val="both"/>
        <w:rPr>
          <w:rFonts w:asciiTheme="minorHAnsi" w:hAnsiTheme="minorHAnsi" w:cs="Calibri"/>
          <w:lang w:val="pt-PT" w:eastAsia="pt-BR"/>
        </w:rPr>
      </w:pPr>
      <w:r>
        <w:rPr>
          <w:rFonts w:asciiTheme="minorHAnsi" w:hAnsiTheme="minorHAnsi" w:cs="Calibri"/>
          <w:lang w:val="pt-PT" w:eastAsia="pt-BR"/>
        </w:rPr>
        <w:t xml:space="preserve"> </w:t>
      </w:r>
      <w:r w:rsidRPr="00C62086">
        <w:rPr>
          <w:rFonts w:asciiTheme="minorHAnsi" w:hAnsiTheme="minorHAnsi" w:cs="Calibri"/>
          <w:lang w:eastAsia="pt-BR"/>
        </w:rPr>
        <w:t xml:space="preserve">A Contratada receberá por </w:t>
      </w:r>
      <w:proofErr w:type="spellStart"/>
      <w:r w:rsidRPr="00C62086">
        <w:rPr>
          <w:rFonts w:asciiTheme="minorHAnsi" w:hAnsiTheme="minorHAnsi" w:cs="Calibri"/>
          <w:lang w:eastAsia="pt-BR"/>
        </w:rPr>
        <w:t>email</w:t>
      </w:r>
      <w:proofErr w:type="spellEnd"/>
      <w:r w:rsidRPr="00C62086">
        <w:rPr>
          <w:rFonts w:asciiTheme="minorHAnsi" w:hAnsiTheme="minorHAnsi" w:cs="Calibri"/>
          <w:lang w:eastAsia="pt-BR"/>
        </w:rPr>
        <w:t xml:space="preserve"> a </w:t>
      </w:r>
      <w:r w:rsidR="00877924">
        <w:rPr>
          <w:rFonts w:asciiTheme="minorHAnsi" w:hAnsiTheme="minorHAnsi" w:cs="Calibri"/>
          <w:lang w:eastAsia="pt-BR"/>
        </w:rPr>
        <w:t>OS,</w:t>
      </w:r>
      <w:r w:rsidRPr="00C62086">
        <w:rPr>
          <w:rFonts w:asciiTheme="minorHAnsi" w:hAnsiTheme="minorHAnsi" w:cs="Calibri"/>
          <w:lang w:eastAsia="pt-BR"/>
        </w:rPr>
        <w:t xml:space="preserve"> a qual começará a contar o prazo para </w:t>
      </w:r>
      <w:r w:rsidR="00877924">
        <w:rPr>
          <w:rFonts w:asciiTheme="minorHAnsi" w:hAnsiTheme="minorHAnsi" w:cs="Calibri"/>
          <w:lang w:eastAsia="pt-BR"/>
        </w:rPr>
        <w:t>prestação dos serviços</w:t>
      </w:r>
      <w:r w:rsidRPr="00C62086">
        <w:rPr>
          <w:rFonts w:asciiTheme="minorHAnsi" w:hAnsiTheme="minorHAnsi" w:cs="Calibri"/>
          <w:lang w:eastAsia="pt-BR"/>
        </w:rPr>
        <w:t>.</w:t>
      </w:r>
    </w:p>
    <w:p w14:paraId="3576AF8F" w14:textId="5BD17C2C" w:rsidR="00E50BE9" w:rsidRDefault="00F56230" w:rsidP="00C62086">
      <w:pPr>
        <w:numPr>
          <w:ilvl w:val="1"/>
          <w:numId w:val="27"/>
        </w:numPr>
        <w:suppressAutoHyphens/>
        <w:spacing w:after="0" w:line="240" w:lineRule="auto"/>
        <w:jc w:val="both"/>
        <w:rPr>
          <w:rFonts w:asciiTheme="minorHAnsi" w:hAnsiTheme="minorHAnsi" w:cs="Calibri"/>
          <w:lang w:val="pt-PT" w:eastAsia="pt-BR"/>
        </w:rPr>
      </w:pPr>
      <w:r w:rsidRPr="00F56230">
        <w:rPr>
          <w:rFonts w:asciiTheme="minorHAnsi" w:hAnsiTheme="minorHAnsi" w:cs="Calibri"/>
          <w:lang w:val="pt-PT" w:eastAsia="pt-BR"/>
        </w:rPr>
        <w:t xml:space="preserve">As </w:t>
      </w:r>
      <w:r w:rsidR="00877924">
        <w:rPr>
          <w:rFonts w:asciiTheme="minorHAnsi" w:hAnsiTheme="minorHAnsi" w:cs="Calibri"/>
          <w:lang w:val="pt-PT" w:eastAsia="pt-BR"/>
        </w:rPr>
        <w:t>OS</w:t>
      </w:r>
      <w:r w:rsidR="00E50BE9" w:rsidRPr="00F56230">
        <w:rPr>
          <w:rFonts w:asciiTheme="minorHAnsi" w:hAnsiTheme="minorHAnsi" w:cs="Calibri"/>
          <w:lang w:val="pt-PT" w:eastAsia="pt-BR"/>
        </w:rPr>
        <w:t xml:space="preserve">s podem ter a entrega parcelada, conforme a necessidade do </w:t>
      </w:r>
      <w:r w:rsidR="00553EC2" w:rsidRPr="00F56230">
        <w:rPr>
          <w:rFonts w:asciiTheme="minorHAnsi" w:hAnsiTheme="minorHAnsi" w:cs="Calibri"/>
          <w:lang w:val="pt-PT" w:eastAsia="pt-BR"/>
        </w:rPr>
        <w:t>C</w:t>
      </w:r>
      <w:r w:rsidR="009D4539">
        <w:rPr>
          <w:rFonts w:asciiTheme="minorHAnsi" w:hAnsiTheme="minorHAnsi" w:cs="Calibri"/>
          <w:lang w:val="pt-PT" w:eastAsia="pt-BR"/>
        </w:rPr>
        <w:t>entro, mediante solicitação formal do Fiscal do Contrato.</w:t>
      </w:r>
    </w:p>
    <w:p w14:paraId="75F44092" w14:textId="77777777" w:rsidR="003F0067" w:rsidRPr="003F0067" w:rsidRDefault="003F0067" w:rsidP="003F0067">
      <w:pPr>
        <w:pStyle w:val="PargrafodaLista"/>
        <w:numPr>
          <w:ilvl w:val="1"/>
          <w:numId w:val="27"/>
        </w:numPr>
        <w:jc w:val="both"/>
        <w:rPr>
          <w:rFonts w:asciiTheme="minorHAnsi" w:hAnsiTheme="minorHAnsi" w:cs="Calibri"/>
          <w:lang w:val="pt-PT" w:eastAsia="pt-BR"/>
        </w:rPr>
      </w:pPr>
      <w:r w:rsidRPr="003F0067">
        <w:rPr>
          <w:rFonts w:asciiTheme="minorHAnsi" w:hAnsiTheme="minorHAnsi" w:cs="Calibri"/>
          <w:lang w:val="pt-PT" w:eastAsia="pt-BR"/>
        </w:rPr>
        <w:t>Executar os serviços obedecendo ao disposto no Contrato, no Edital e seus anexos e as instruções da CONTRATANTE, que deverão ser imediatamente acatadas. No caso de apontamento de falhas, a CONTRATADA deverá adotar prontamente providências necessárias à correção, sem ônus para a CONTRATANTE.</w:t>
      </w:r>
    </w:p>
    <w:p w14:paraId="267B39DA" w14:textId="77777777" w:rsidR="003F0067" w:rsidRDefault="003F0067" w:rsidP="003F0067">
      <w:pPr>
        <w:pStyle w:val="PargrafodaLista"/>
        <w:numPr>
          <w:ilvl w:val="1"/>
          <w:numId w:val="27"/>
        </w:numPr>
        <w:jc w:val="both"/>
        <w:rPr>
          <w:rFonts w:asciiTheme="minorHAnsi" w:hAnsiTheme="minorHAnsi" w:cs="Arial"/>
          <w:bCs/>
        </w:rPr>
      </w:pPr>
      <w:r w:rsidRPr="0060263A">
        <w:rPr>
          <w:rFonts w:asciiTheme="minorHAnsi" w:hAnsiTheme="minorHAnsi" w:cs="Arial"/>
          <w:bCs/>
        </w:rPr>
        <w:t>Executar integralmente e de acordo com as normas técnicas os serviços que lhe forem confiados, seguindo as especificações do fabricante, além de eventuais complementações da CONTRATANTE, conforme documentos integrantes ao Edital/Contrato e rigorosa observância aos demais detalhes e Autorizações de Serviços emanadas e/ou aprovadas pela CONTRATANTE, bem como executar tudo o que não for explicitamente mencionado, mas que seja imprescindível para a perfeita execução dos serviços.</w:t>
      </w:r>
    </w:p>
    <w:p w14:paraId="6E86924F" w14:textId="77777777" w:rsidR="00C37AAC" w:rsidRPr="0060263A" w:rsidRDefault="00C37AAC" w:rsidP="00C37AAC">
      <w:pPr>
        <w:pStyle w:val="PargrafodaLista"/>
        <w:ind w:left="716"/>
        <w:jc w:val="both"/>
        <w:rPr>
          <w:rFonts w:asciiTheme="minorHAnsi" w:hAnsiTheme="minorHAnsi" w:cs="Arial"/>
          <w:bCs/>
        </w:rPr>
      </w:pPr>
    </w:p>
    <w:p w14:paraId="52324D0C" w14:textId="1FAE6410" w:rsidR="00C53863" w:rsidRPr="009577ED" w:rsidRDefault="00C53863" w:rsidP="00C62086">
      <w:pPr>
        <w:pStyle w:val="PargrafodaLista"/>
        <w:numPr>
          <w:ilvl w:val="0"/>
          <w:numId w:val="27"/>
        </w:numPr>
        <w:suppressAutoHyphens/>
        <w:spacing w:after="0" w:line="240" w:lineRule="auto"/>
        <w:jc w:val="center"/>
        <w:rPr>
          <w:rFonts w:asciiTheme="minorHAnsi" w:hAnsiTheme="minorHAnsi" w:cs="Calibri"/>
          <w:b/>
          <w:lang w:eastAsia="pt-BR"/>
        </w:rPr>
      </w:pPr>
      <w:r w:rsidRPr="009577ED">
        <w:rPr>
          <w:rFonts w:asciiTheme="minorHAnsi" w:hAnsiTheme="minorHAnsi"/>
          <w:b/>
          <w:color w:val="000000"/>
          <w:lang w:eastAsia="pt-BR"/>
        </w:rPr>
        <w:t>OBRIGAÇÕES DA CONTRATADA:</w:t>
      </w:r>
    </w:p>
    <w:p w14:paraId="6EC29FF2" w14:textId="77777777" w:rsidR="00C53863" w:rsidRPr="009577ED" w:rsidRDefault="00C53863" w:rsidP="00C53863">
      <w:pPr>
        <w:suppressAutoHyphens/>
        <w:spacing w:after="0" w:line="240" w:lineRule="auto"/>
        <w:ind w:left="360"/>
        <w:rPr>
          <w:rFonts w:asciiTheme="minorHAnsi" w:hAnsiTheme="minorHAnsi" w:cs="Calibri"/>
          <w:b/>
          <w:lang w:eastAsia="pt-BR"/>
        </w:rPr>
      </w:pPr>
    </w:p>
    <w:p w14:paraId="3B7EF7E8" w14:textId="77777777" w:rsidR="00C53863" w:rsidRPr="009577ED" w:rsidRDefault="00C53863" w:rsidP="00C37AAC">
      <w:pPr>
        <w:numPr>
          <w:ilvl w:val="1"/>
          <w:numId w:val="30"/>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Na emissão das Notas Fiscais e DANFES só poderão ser agrupados na mesma nota os itens que possuírem o mesmo detalhamento orçamentário, constante na planilha de especificações.</w:t>
      </w:r>
    </w:p>
    <w:p w14:paraId="10F955D4" w14:textId="77777777" w:rsidR="00C53863" w:rsidRPr="009577ED" w:rsidRDefault="00C53863" w:rsidP="00C37AAC">
      <w:pPr>
        <w:numPr>
          <w:ilvl w:val="1"/>
          <w:numId w:val="30"/>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Na emissão das Notas Fiscais e DANFES deverá ser informado o número do empenho.</w:t>
      </w:r>
    </w:p>
    <w:p w14:paraId="485E51A0" w14:textId="77777777" w:rsidR="00C53863" w:rsidRPr="009577ED" w:rsidRDefault="00C53863" w:rsidP="00C37AAC">
      <w:pPr>
        <w:numPr>
          <w:ilvl w:val="1"/>
          <w:numId w:val="30"/>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656E3606" w14:textId="77777777" w:rsidR="00C53863" w:rsidRPr="009577ED" w:rsidRDefault="00C53863" w:rsidP="00C37AAC">
      <w:pPr>
        <w:numPr>
          <w:ilvl w:val="1"/>
          <w:numId w:val="30"/>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501B6849" w14:textId="77777777" w:rsidR="00C53863" w:rsidRPr="009577ED" w:rsidRDefault="00C53863" w:rsidP="00C37AAC">
      <w:pPr>
        <w:numPr>
          <w:ilvl w:val="1"/>
          <w:numId w:val="30"/>
        </w:numPr>
        <w:suppressAutoHyphens/>
        <w:autoSpaceDE w:val="0"/>
        <w:autoSpaceDN w:val="0"/>
        <w:adjustRightInd w:val="0"/>
        <w:spacing w:after="0" w:line="240" w:lineRule="auto"/>
        <w:jc w:val="both"/>
        <w:rPr>
          <w:rFonts w:asciiTheme="minorHAnsi" w:hAnsiTheme="minorHAnsi"/>
          <w:lang w:eastAsia="pt-BR"/>
        </w:rPr>
      </w:pPr>
      <w:r w:rsidRPr="009577ED">
        <w:rPr>
          <w:rFonts w:asciiTheme="minorHAnsi" w:hAnsiTheme="minorHAnsi"/>
          <w:color w:val="000000"/>
          <w:lang w:eastAsia="pt-BR"/>
        </w:rPr>
        <w:t xml:space="preserve">Entregar documentação comprobatória da Contratação e habilitação do Contratado </w:t>
      </w:r>
      <w:r w:rsidRPr="009577ED">
        <w:rPr>
          <w:rFonts w:asciiTheme="minorHAnsi" w:hAnsiTheme="minorHAnsi"/>
          <w:lang w:eastAsia="pt-BR"/>
        </w:rPr>
        <w:t>e/ou do profissional responsável indicado pela empresa, sempre que solicitado pela Contratante, no decorrer da vigência da AF.</w:t>
      </w:r>
    </w:p>
    <w:p w14:paraId="467C85C5" w14:textId="77777777" w:rsidR="00C53863" w:rsidRPr="009577ED" w:rsidRDefault="00C53863" w:rsidP="00C37AAC">
      <w:pPr>
        <w:numPr>
          <w:ilvl w:val="1"/>
          <w:numId w:val="30"/>
        </w:numPr>
        <w:suppressAutoHyphens/>
        <w:autoSpaceDE w:val="0"/>
        <w:autoSpaceDN w:val="0"/>
        <w:adjustRightInd w:val="0"/>
        <w:spacing w:after="0" w:line="240" w:lineRule="auto"/>
        <w:jc w:val="both"/>
        <w:rPr>
          <w:rFonts w:asciiTheme="minorHAnsi" w:hAnsiTheme="minorHAnsi"/>
          <w:lang w:eastAsia="pt-BR"/>
        </w:rPr>
      </w:pPr>
      <w:r w:rsidRPr="009577ED">
        <w:rPr>
          <w:rFonts w:asciiTheme="minorHAnsi" w:hAnsiTheme="minorHAnsi"/>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3224BAD2" w14:textId="77777777" w:rsidR="00C53863" w:rsidRPr="009577ED" w:rsidRDefault="00C53863" w:rsidP="00C37AAC">
      <w:pPr>
        <w:numPr>
          <w:ilvl w:val="1"/>
          <w:numId w:val="30"/>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461FE57A" w14:textId="77777777" w:rsidR="00C53863" w:rsidRPr="009577ED" w:rsidRDefault="00C53863" w:rsidP="00C37AAC">
      <w:pPr>
        <w:numPr>
          <w:ilvl w:val="1"/>
          <w:numId w:val="30"/>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 xml:space="preserve"> Dispor e manter veículos e sistemas de comunicação eficiente, de forma a garantir o cumprimento dos prazos de atendimento.</w:t>
      </w:r>
    </w:p>
    <w:p w14:paraId="1FC8A688" w14:textId="77777777" w:rsidR="00C37EF5" w:rsidRPr="009577ED" w:rsidRDefault="00C53863" w:rsidP="00C37AAC">
      <w:pPr>
        <w:numPr>
          <w:ilvl w:val="1"/>
          <w:numId w:val="30"/>
        </w:numPr>
        <w:tabs>
          <w:tab w:val="left" w:pos="851"/>
        </w:tabs>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Zelar pela utilização por parte de seus funcionários de equipamentos de segurança pessoal, que devem ser adquiridos às expensas da Contratada. A resistência a não utilização destes poderá ensejar rescisão contratual.</w:t>
      </w:r>
    </w:p>
    <w:p w14:paraId="6018CED5" w14:textId="5A86A2EB" w:rsidR="00825187" w:rsidRDefault="00C53863" w:rsidP="00C37AAC">
      <w:pPr>
        <w:numPr>
          <w:ilvl w:val="1"/>
          <w:numId w:val="30"/>
        </w:numPr>
        <w:tabs>
          <w:tab w:val="left" w:pos="851"/>
        </w:tabs>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 xml:space="preserve">Entregar o local do serviço limpo, sem a presença de restos de produtos utilizados para o serviço ou quaisquer outros materiais. </w:t>
      </w:r>
    </w:p>
    <w:p w14:paraId="65303E75" w14:textId="77777777" w:rsidR="003F0067" w:rsidRDefault="003F0067" w:rsidP="003F0067">
      <w:pPr>
        <w:pStyle w:val="PargrafodaLista"/>
        <w:ind w:left="716"/>
        <w:jc w:val="both"/>
        <w:rPr>
          <w:rFonts w:asciiTheme="minorHAnsi" w:hAnsiTheme="minorHAnsi" w:cs="Arial"/>
          <w:bCs/>
        </w:rPr>
      </w:pPr>
    </w:p>
    <w:p w14:paraId="06D90C16" w14:textId="77777777" w:rsidR="003F0067" w:rsidRDefault="003F0067" w:rsidP="00C37AAC">
      <w:pPr>
        <w:pStyle w:val="PargrafodaLista"/>
        <w:numPr>
          <w:ilvl w:val="0"/>
          <w:numId w:val="30"/>
        </w:numPr>
        <w:jc w:val="center"/>
        <w:rPr>
          <w:rFonts w:asciiTheme="minorHAnsi" w:hAnsiTheme="minorHAnsi" w:cs="Arial"/>
          <w:b/>
          <w:bCs/>
        </w:rPr>
      </w:pPr>
      <w:r>
        <w:rPr>
          <w:rFonts w:asciiTheme="minorHAnsi" w:hAnsiTheme="minorHAnsi" w:cs="Arial"/>
          <w:b/>
          <w:bCs/>
        </w:rPr>
        <w:t>FISCALIZAÇÃO,</w:t>
      </w:r>
      <w:r w:rsidRPr="00792457">
        <w:rPr>
          <w:rFonts w:asciiTheme="minorHAnsi" w:hAnsiTheme="minorHAnsi" w:cs="Arial"/>
          <w:b/>
          <w:bCs/>
        </w:rPr>
        <w:t xml:space="preserve"> CONTROLE</w:t>
      </w:r>
      <w:r>
        <w:rPr>
          <w:rFonts w:asciiTheme="minorHAnsi" w:hAnsiTheme="minorHAnsi" w:cs="Arial"/>
          <w:b/>
          <w:bCs/>
        </w:rPr>
        <w:t xml:space="preserve"> E OBRIGAÇÕES DA CONTRATANTE</w:t>
      </w:r>
    </w:p>
    <w:p w14:paraId="142F5156" w14:textId="77777777" w:rsidR="003F0067" w:rsidRPr="00792457" w:rsidRDefault="003F0067" w:rsidP="003F0067">
      <w:pPr>
        <w:pStyle w:val="PargrafodaLista"/>
        <w:ind w:left="502"/>
        <w:rPr>
          <w:rFonts w:asciiTheme="minorHAnsi" w:hAnsiTheme="minorHAnsi" w:cs="Arial"/>
          <w:b/>
          <w:bCs/>
        </w:rPr>
      </w:pPr>
    </w:p>
    <w:p w14:paraId="4FB16BF4" w14:textId="77777777" w:rsidR="003F0067" w:rsidRPr="00792457" w:rsidRDefault="003F0067" w:rsidP="003F0067">
      <w:pPr>
        <w:pStyle w:val="PargrafodaLista"/>
        <w:numPr>
          <w:ilvl w:val="1"/>
          <w:numId w:val="29"/>
        </w:numPr>
        <w:jc w:val="both"/>
        <w:rPr>
          <w:rFonts w:asciiTheme="minorHAnsi" w:hAnsiTheme="minorHAnsi" w:cs="Arial"/>
          <w:bCs/>
        </w:rPr>
      </w:pPr>
      <w:r w:rsidRPr="00792457">
        <w:rPr>
          <w:rFonts w:asciiTheme="minorHAnsi" w:hAnsiTheme="minorHAnsi" w:cs="Arial"/>
          <w:bCs/>
        </w:rPr>
        <w:t>Proporcionar todas as facilidades para que a CONTRATADA possa desempenhar seus serviços dentro das normas deste Memorial.</w:t>
      </w:r>
    </w:p>
    <w:p w14:paraId="64873FD0" w14:textId="77777777" w:rsidR="003F0067" w:rsidRPr="00792457" w:rsidRDefault="003F0067" w:rsidP="003F0067">
      <w:pPr>
        <w:pStyle w:val="PargrafodaLista"/>
        <w:numPr>
          <w:ilvl w:val="1"/>
          <w:numId w:val="29"/>
        </w:numPr>
        <w:jc w:val="both"/>
        <w:rPr>
          <w:rFonts w:asciiTheme="minorHAnsi" w:hAnsiTheme="minorHAnsi" w:cs="Arial"/>
          <w:bCs/>
        </w:rPr>
      </w:pPr>
      <w:r w:rsidRPr="00792457">
        <w:rPr>
          <w:rFonts w:asciiTheme="minorHAnsi" w:hAnsiTheme="minorHAnsi" w:cs="Arial"/>
          <w:bCs/>
        </w:rPr>
        <w:t xml:space="preserve">Exercer a fiscalização dos serviços por </w:t>
      </w:r>
      <w:proofErr w:type="gramStart"/>
      <w:r w:rsidRPr="00792457">
        <w:rPr>
          <w:rFonts w:asciiTheme="minorHAnsi" w:hAnsiTheme="minorHAnsi" w:cs="Arial"/>
          <w:bCs/>
        </w:rPr>
        <w:t>servidor(</w:t>
      </w:r>
      <w:proofErr w:type="gramEnd"/>
      <w:r w:rsidRPr="00792457">
        <w:rPr>
          <w:rFonts w:asciiTheme="minorHAnsi" w:hAnsiTheme="minorHAnsi" w:cs="Arial"/>
          <w:bCs/>
        </w:rPr>
        <w:t>es) especialmente designados(s), na forma prevista na Lei.</w:t>
      </w:r>
    </w:p>
    <w:p w14:paraId="33A7F60A" w14:textId="77777777" w:rsidR="003F0067" w:rsidRPr="00792457" w:rsidRDefault="003F0067" w:rsidP="003F0067">
      <w:pPr>
        <w:pStyle w:val="PargrafodaLista"/>
        <w:numPr>
          <w:ilvl w:val="1"/>
          <w:numId w:val="29"/>
        </w:numPr>
        <w:jc w:val="both"/>
        <w:rPr>
          <w:rFonts w:asciiTheme="minorHAnsi" w:hAnsiTheme="minorHAnsi" w:cs="Arial"/>
          <w:bCs/>
        </w:rPr>
      </w:pPr>
      <w:r w:rsidRPr="00792457">
        <w:rPr>
          <w:rFonts w:asciiTheme="minorHAnsi" w:hAnsiTheme="minorHAnsi" w:cs="Arial"/>
          <w:bCs/>
        </w:rPr>
        <w:t>Não obstante a CONTRATADA seja a única e exclusiva responsável pela execução de todos os serviços, a CONTRATANTE reserva-se o direito de, sem que de qualquer forma restrinja a plenitude desta responsabilidade, exercer a mais ampla e completa fiscalização sobre os serviços, diretamente ou por prepostos designados, podendo para isso:</w:t>
      </w:r>
    </w:p>
    <w:p w14:paraId="4D96B18D" w14:textId="77777777" w:rsidR="003F0067" w:rsidRPr="00792457" w:rsidRDefault="003F0067" w:rsidP="003F0067">
      <w:pPr>
        <w:pStyle w:val="PargrafodaLista"/>
        <w:numPr>
          <w:ilvl w:val="1"/>
          <w:numId w:val="29"/>
        </w:numPr>
        <w:jc w:val="both"/>
        <w:rPr>
          <w:rFonts w:asciiTheme="minorHAnsi" w:hAnsiTheme="minorHAnsi" w:cs="Arial"/>
          <w:bCs/>
        </w:rPr>
      </w:pPr>
      <w:r w:rsidRPr="00792457">
        <w:rPr>
          <w:rFonts w:asciiTheme="minorHAnsi" w:hAnsiTheme="minorHAnsi" w:cs="Arial"/>
          <w:bCs/>
        </w:rPr>
        <w:t>Ordenar a imediata retirada do local, bem como a substituição de empregado da CONTRATADA que estiver sem uniforme ou crachá, que embaraçar ou dificultar a sua fiscalização ou cuja permanência na área, a seu exclusivo critério, julgar inconveniente.</w:t>
      </w:r>
    </w:p>
    <w:p w14:paraId="292658D9" w14:textId="77777777" w:rsidR="003F0067" w:rsidRPr="00792457" w:rsidRDefault="003F0067" w:rsidP="003F0067">
      <w:pPr>
        <w:pStyle w:val="PargrafodaLista"/>
        <w:numPr>
          <w:ilvl w:val="1"/>
          <w:numId w:val="29"/>
        </w:numPr>
        <w:jc w:val="both"/>
        <w:rPr>
          <w:rFonts w:asciiTheme="minorHAnsi" w:hAnsiTheme="minorHAnsi" w:cs="Arial"/>
          <w:bCs/>
        </w:rPr>
      </w:pPr>
      <w:r w:rsidRPr="00792457">
        <w:rPr>
          <w:rFonts w:asciiTheme="minorHAnsi" w:hAnsiTheme="minorHAnsi" w:cs="Arial"/>
          <w:bCs/>
        </w:rPr>
        <w:t>Examinar as Carteiras Profissionais dos empregados em serviço, para comprovar o registro de função profissional.</w:t>
      </w:r>
    </w:p>
    <w:p w14:paraId="3F2B4284" w14:textId="77777777" w:rsidR="003F0067" w:rsidRPr="00792457" w:rsidRDefault="003F0067" w:rsidP="003F0067">
      <w:pPr>
        <w:pStyle w:val="PargrafodaLista"/>
        <w:numPr>
          <w:ilvl w:val="1"/>
          <w:numId w:val="29"/>
        </w:numPr>
        <w:jc w:val="both"/>
        <w:rPr>
          <w:rFonts w:asciiTheme="minorHAnsi" w:hAnsiTheme="minorHAnsi" w:cs="Arial"/>
          <w:bCs/>
        </w:rPr>
      </w:pPr>
      <w:r w:rsidRPr="00792457">
        <w:rPr>
          <w:rFonts w:asciiTheme="minorHAnsi" w:hAnsiTheme="minorHAnsi" w:cs="Arial"/>
          <w:bCs/>
        </w:rPr>
        <w:t>Fiscalizar, durante a vigência deste Contrato, devendo a CONTRATADA fornecer informações, propiciando o acesso à documentação pertinente e atendendo às observações e exigências apresentadas pela fiscalização.</w:t>
      </w:r>
    </w:p>
    <w:p w14:paraId="676A53E0" w14:textId="69A76DE7" w:rsidR="00C62086" w:rsidRPr="00161E7D" w:rsidRDefault="003F0067" w:rsidP="00B871A5">
      <w:pPr>
        <w:pStyle w:val="PargrafodaLista"/>
        <w:numPr>
          <w:ilvl w:val="1"/>
          <w:numId w:val="29"/>
        </w:numPr>
        <w:jc w:val="both"/>
        <w:rPr>
          <w:rFonts w:asciiTheme="minorHAnsi" w:hAnsiTheme="minorHAnsi" w:cs="Arial"/>
          <w:bCs/>
        </w:rPr>
      </w:pPr>
      <w:r w:rsidRPr="00792457">
        <w:rPr>
          <w:rFonts w:asciiTheme="minorHAnsi" w:hAnsiTheme="minorHAnsi" w:cs="Arial"/>
          <w:bCs/>
        </w:rPr>
        <w:t xml:space="preserve">Acessar todos os documentos que digam respeito ao objeto deste instrumento, ficando a CONTRATADA obrigada a permitir tal acesso à auditoria interna da CONTRATANTE e/ou auditoria externa por </w:t>
      </w:r>
      <w:r w:rsidRPr="00161E7D">
        <w:rPr>
          <w:rFonts w:asciiTheme="minorHAnsi" w:hAnsiTheme="minorHAnsi" w:cs="Arial"/>
          <w:bCs/>
        </w:rPr>
        <w:t>ela indicada.</w:t>
      </w:r>
    </w:p>
    <w:p w14:paraId="5730231D" w14:textId="77777777" w:rsidR="00B871A5" w:rsidRPr="00161E7D" w:rsidRDefault="00B871A5" w:rsidP="00B871A5">
      <w:pPr>
        <w:pStyle w:val="PargrafodaLista"/>
        <w:ind w:left="716"/>
        <w:jc w:val="both"/>
        <w:rPr>
          <w:rFonts w:asciiTheme="minorHAnsi" w:hAnsiTheme="minorHAnsi" w:cs="Arial"/>
          <w:bCs/>
        </w:rPr>
      </w:pPr>
    </w:p>
    <w:p w14:paraId="09EBF01F" w14:textId="77777777" w:rsidR="00C62086" w:rsidRPr="00161E7D" w:rsidRDefault="00C62086" w:rsidP="00850879">
      <w:pPr>
        <w:pStyle w:val="PargrafodaLista"/>
        <w:numPr>
          <w:ilvl w:val="0"/>
          <w:numId w:val="29"/>
        </w:numPr>
        <w:spacing w:after="0" w:line="240" w:lineRule="auto"/>
        <w:rPr>
          <w:rFonts w:asciiTheme="minorHAnsi" w:hAnsiTheme="minorHAnsi"/>
          <w:b/>
          <w:color w:val="000000"/>
          <w:lang w:eastAsia="pt-BR"/>
        </w:rPr>
      </w:pPr>
      <w:r w:rsidRPr="00161E7D">
        <w:rPr>
          <w:rFonts w:asciiTheme="minorHAnsi" w:hAnsiTheme="minorHAnsi"/>
          <w:b/>
          <w:color w:val="000000"/>
          <w:lang w:eastAsia="pt-BR"/>
        </w:rPr>
        <w:t>QUALIFICAÇÃO TÉCNICA</w:t>
      </w:r>
    </w:p>
    <w:p w14:paraId="0C17B337" w14:textId="77777777" w:rsidR="00B871A5" w:rsidRPr="00161E7D" w:rsidRDefault="00B871A5" w:rsidP="00B871A5">
      <w:pPr>
        <w:pStyle w:val="PargrafodaLista"/>
        <w:spacing w:after="0" w:line="240" w:lineRule="auto"/>
        <w:ind w:left="502"/>
        <w:rPr>
          <w:rFonts w:asciiTheme="minorHAnsi" w:hAnsiTheme="minorHAnsi"/>
          <w:b/>
          <w:color w:val="000000"/>
          <w:lang w:eastAsia="pt-BR"/>
        </w:rPr>
      </w:pPr>
    </w:p>
    <w:p w14:paraId="4E9D5441" w14:textId="77777777" w:rsidR="00B871A5" w:rsidRPr="00161E7D" w:rsidRDefault="00B871A5" w:rsidP="00B871A5">
      <w:pPr>
        <w:pStyle w:val="PargrafodaLista"/>
        <w:numPr>
          <w:ilvl w:val="1"/>
          <w:numId w:val="29"/>
        </w:numPr>
        <w:jc w:val="both"/>
        <w:rPr>
          <w:rFonts w:asciiTheme="minorHAnsi" w:hAnsiTheme="minorHAnsi" w:cs="Arial"/>
          <w:bCs/>
        </w:rPr>
      </w:pPr>
      <w:r w:rsidRPr="00161E7D">
        <w:rPr>
          <w:rFonts w:asciiTheme="minorHAnsi" w:hAnsiTheme="minorHAnsi" w:cstheme="minorHAnsi"/>
          <w:b/>
        </w:rPr>
        <w:t>Capacitação Operacional</w:t>
      </w:r>
      <w:r w:rsidRPr="00161E7D">
        <w:rPr>
          <w:rFonts w:asciiTheme="minorHAnsi" w:hAnsiTheme="minorHAnsi" w:cstheme="minorHAnsi"/>
        </w:rPr>
        <w:t xml:space="preserve">: </w:t>
      </w:r>
      <w:proofErr w:type="gramStart"/>
      <w:r w:rsidRPr="00161E7D">
        <w:rPr>
          <w:rFonts w:asciiTheme="minorHAnsi" w:hAnsiTheme="minorHAnsi" w:cstheme="minorHAnsi"/>
        </w:rPr>
        <w:t>Atestado(</w:t>
      </w:r>
      <w:proofErr w:type="gramEnd"/>
      <w:r w:rsidRPr="00161E7D">
        <w:rPr>
          <w:rFonts w:asciiTheme="minorHAnsi" w:hAnsiTheme="minorHAnsi" w:cstheme="minorHAnsi"/>
        </w:rPr>
        <w:t>s) ou certidão (</w:t>
      </w:r>
      <w:proofErr w:type="spellStart"/>
      <w:r w:rsidRPr="00161E7D">
        <w:rPr>
          <w:rFonts w:asciiTheme="minorHAnsi" w:hAnsiTheme="minorHAnsi" w:cstheme="minorHAnsi"/>
        </w:rPr>
        <w:t>ões</w:t>
      </w:r>
      <w:proofErr w:type="spellEnd"/>
      <w:r w:rsidRPr="00161E7D">
        <w:rPr>
          <w:rFonts w:asciiTheme="minorHAnsi" w:hAnsiTheme="minorHAnsi" w:cstheme="minorHAnsi"/>
        </w:rPr>
        <w:t>) da empresa proponente por execução de serviços de características semelhantes ao do objeto desta Licitação, fornecido por pessoa jurídica de direito público ou privado (diversa da empresa proponente). Para este processo licitatório, as parcelas de maior relevância e valor significativo são:</w:t>
      </w:r>
    </w:p>
    <w:p w14:paraId="04B623BC" w14:textId="02AACB67" w:rsidR="00B871A5" w:rsidRPr="00161E7D" w:rsidRDefault="00B871A5" w:rsidP="00B871A5">
      <w:pPr>
        <w:pStyle w:val="PargrafodaLista"/>
        <w:numPr>
          <w:ilvl w:val="2"/>
          <w:numId w:val="29"/>
        </w:numPr>
        <w:jc w:val="both"/>
        <w:rPr>
          <w:rFonts w:asciiTheme="minorHAnsi" w:hAnsiTheme="minorHAnsi" w:cs="Arial"/>
          <w:bCs/>
        </w:rPr>
      </w:pPr>
      <w:r w:rsidRPr="00161E7D">
        <w:rPr>
          <w:rFonts w:asciiTheme="minorHAnsi" w:hAnsiTheme="minorHAnsi"/>
          <w:color w:val="000000"/>
          <w:lang w:eastAsia="pt-BR"/>
        </w:rPr>
        <w:t xml:space="preserve"> </w:t>
      </w:r>
      <w:r w:rsidR="00C37AAC" w:rsidRPr="00161E7D">
        <w:rPr>
          <w:rFonts w:asciiTheme="minorHAnsi" w:hAnsiTheme="minorHAnsi"/>
          <w:color w:val="000000"/>
          <w:lang w:eastAsia="pt-BR"/>
        </w:rPr>
        <w:t>Fornecimento de cartões de refeição</w:t>
      </w:r>
      <w:r w:rsidRPr="00161E7D">
        <w:rPr>
          <w:rFonts w:asciiTheme="minorHAnsi" w:hAnsiTheme="minorHAnsi"/>
          <w:color w:val="000000"/>
          <w:lang w:eastAsia="pt-BR"/>
        </w:rPr>
        <w:t>, com o mínimo 50% do quantitativo a ser licitado conforme Anexo II.</w:t>
      </w:r>
    </w:p>
    <w:p w14:paraId="5844011D" w14:textId="77777777" w:rsidR="00825187" w:rsidRDefault="00825187" w:rsidP="003F53C5">
      <w:pPr>
        <w:rPr>
          <w:rFonts w:asciiTheme="minorHAnsi" w:hAnsiTheme="minorHAnsi"/>
          <w:lang w:eastAsia="pt-BR"/>
        </w:rPr>
      </w:pPr>
    </w:p>
    <w:p w14:paraId="5DE79F3A" w14:textId="77777777" w:rsidR="00925EC6" w:rsidRDefault="00925EC6" w:rsidP="003F53C5">
      <w:pPr>
        <w:rPr>
          <w:rFonts w:asciiTheme="minorHAnsi" w:hAnsiTheme="minorHAnsi"/>
          <w:lang w:eastAsia="pt-BR"/>
        </w:rPr>
      </w:pPr>
    </w:p>
    <w:p w14:paraId="19D44C1D" w14:textId="77777777" w:rsidR="00925EC6" w:rsidRDefault="00925EC6" w:rsidP="003F53C5">
      <w:pPr>
        <w:rPr>
          <w:rFonts w:asciiTheme="minorHAnsi" w:hAnsiTheme="minorHAnsi"/>
          <w:lang w:eastAsia="pt-BR"/>
        </w:rPr>
      </w:pPr>
    </w:p>
    <w:p w14:paraId="0078B86D" w14:textId="77777777" w:rsidR="00925EC6" w:rsidRDefault="00925EC6" w:rsidP="003F53C5">
      <w:pPr>
        <w:rPr>
          <w:rFonts w:asciiTheme="minorHAnsi" w:hAnsiTheme="minorHAnsi"/>
          <w:lang w:eastAsia="pt-BR"/>
        </w:rPr>
      </w:pPr>
    </w:p>
    <w:p w14:paraId="3247D071" w14:textId="77777777" w:rsidR="00925EC6" w:rsidRDefault="00925EC6" w:rsidP="003F53C5">
      <w:pPr>
        <w:rPr>
          <w:rFonts w:asciiTheme="minorHAnsi" w:hAnsiTheme="minorHAnsi"/>
          <w:lang w:eastAsia="pt-BR"/>
        </w:rPr>
      </w:pPr>
    </w:p>
    <w:p w14:paraId="0814444A" w14:textId="77777777" w:rsidR="00925EC6" w:rsidRDefault="00925EC6" w:rsidP="003F53C5">
      <w:pPr>
        <w:rPr>
          <w:rFonts w:asciiTheme="minorHAnsi" w:hAnsiTheme="minorHAnsi"/>
          <w:lang w:eastAsia="pt-BR"/>
        </w:rPr>
      </w:pPr>
    </w:p>
    <w:p w14:paraId="0C8C8392" w14:textId="77777777" w:rsidR="00925EC6" w:rsidRDefault="00925EC6" w:rsidP="003F53C5">
      <w:pPr>
        <w:rPr>
          <w:rFonts w:asciiTheme="minorHAnsi" w:hAnsiTheme="minorHAnsi"/>
          <w:lang w:eastAsia="pt-BR"/>
        </w:rPr>
      </w:pPr>
    </w:p>
    <w:p w14:paraId="05A0281C" w14:textId="77777777" w:rsidR="00925EC6" w:rsidRDefault="00925EC6" w:rsidP="003F53C5">
      <w:pPr>
        <w:rPr>
          <w:rFonts w:asciiTheme="minorHAnsi" w:hAnsiTheme="minorHAnsi"/>
          <w:lang w:eastAsia="pt-BR"/>
        </w:rPr>
      </w:pPr>
    </w:p>
    <w:p w14:paraId="6C2F6E82" w14:textId="77777777" w:rsidR="00925EC6" w:rsidRDefault="00925EC6" w:rsidP="003F53C5">
      <w:pPr>
        <w:rPr>
          <w:rFonts w:asciiTheme="minorHAnsi" w:hAnsiTheme="minorHAnsi"/>
          <w:lang w:eastAsia="pt-BR"/>
        </w:rPr>
      </w:pPr>
    </w:p>
    <w:p w14:paraId="72AF597D" w14:textId="77777777" w:rsidR="00925EC6" w:rsidRDefault="00925EC6" w:rsidP="003F53C5">
      <w:pPr>
        <w:rPr>
          <w:rFonts w:asciiTheme="minorHAnsi" w:hAnsiTheme="minorHAnsi"/>
          <w:lang w:eastAsia="pt-BR"/>
        </w:rPr>
      </w:pPr>
    </w:p>
    <w:p w14:paraId="08912129" w14:textId="77777777" w:rsidR="00677A29" w:rsidRPr="00677A29" w:rsidRDefault="00677A29" w:rsidP="00677A29">
      <w:pPr>
        <w:spacing w:after="0" w:line="240" w:lineRule="auto"/>
        <w:rPr>
          <w:rFonts w:asciiTheme="minorHAnsi" w:hAnsiTheme="minorHAnsi" w:cs="Calibri"/>
          <w:sz w:val="24"/>
          <w:szCs w:val="24"/>
        </w:rPr>
      </w:pPr>
    </w:p>
    <w:p w14:paraId="5A4EC90D" w14:textId="19029B3E" w:rsidR="00136C02" w:rsidRDefault="00136C02" w:rsidP="00136C02">
      <w:pPr>
        <w:rPr>
          <w:rFonts w:asciiTheme="minorHAnsi" w:hAnsiTheme="minorHAnsi"/>
          <w:lang w:eastAsia="pt-BR"/>
        </w:rPr>
      </w:pPr>
    </w:p>
    <w:p w14:paraId="02BE9EC5" w14:textId="77777777" w:rsidR="009931D9" w:rsidRPr="009C24AD" w:rsidRDefault="009931D9" w:rsidP="009931D9">
      <w:pPr>
        <w:rPr>
          <w:rFonts w:asciiTheme="minorHAnsi" w:hAnsiTheme="minorHAnsi"/>
          <w:lang w:eastAsia="pt-BR"/>
        </w:rPr>
      </w:pPr>
    </w:p>
    <w:p w14:paraId="65DD9633" w14:textId="77777777" w:rsidR="009931D9" w:rsidRDefault="009931D9" w:rsidP="009931D9">
      <w:pPr>
        <w:rPr>
          <w:rFonts w:asciiTheme="minorHAnsi" w:hAnsiTheme="minorHAnsi"/>
          <w:lang w:eastAsia="pt-BR"/>
        </w:rPr>
      </w:pPr>
    </w:p>
    <w:p w14:paraId="17FF5E4B" w14:textId="77777777" w:rsidR="00136C02" w:rsidRDefault="00136C02" w:rsidP="009931D9">
      <w:pPr>
        <w:rPr>
          <w:rFonts w:asciiTheme="minorHAnsi" w:hAnsiTheme="minorHAnsi"/>
          <w:lang w:eastAsia="pt-BR"/>
        </w:rPr>
      </w:pPr>
    </w:p>
    <w:p w14:paraId="3AD11154" w14:textId="77777777" w:rsidR="00136C02" w:rsidRDefault="00136C02" w:rsidP="009931D9">
      <w:pPr>
        <w:rPr>
          <w:rFonts w:asciiTheme="minorHAnsi" w:hAnsiTheme="minorHAnsi"/>
          <w:lang w:eastAsia="pt-BR"/>
        </w:rPr>
      </w:pPr>
    </w:p>
    <w:p w14:paraId="01929232" w14:textId="77777777" w:rsidR="00136C02" w:rsidRDefault="00136C02" w:rsidP="009931D9">
      <w:pPr>
        <w:rPr>
          <w:rFonts w:asciiTheme="minorHAnsi" w:hAnsiTheme="minorHAnsi"/>
          <w:lang w:eastAsia="pt-BR"/>
        </w:rPr>
      </w:pPr>
    </w:p>
    <w:p w14:paraId="6EFF30FF" w14:textId="77777777" w:rsidR="00136C02" w:rsidRPr="009C24AD" w:rsidRDefault="00136C02" w:rsidP="009931D9">
      <w:pPr>
        <w:rPr>
          <w:rFonts w:asciiTheme="minorHAnsi" w:hAnsiTheme="minorHAnsi"/>
          <w:lang w:eastAsia="pt-BR"/>
        </w:rPr>
      </w:pPr>
    </w:p>
    <w:p w14:paraId="4CB154E7" w14:textId="77777777" w:rsidR="007C3F19" w:rsidRDefault="007C3F19" w:rsidP="00925EC6">
      <w:pPr>
        <w:pStyle w:val="NormalWeb"/>
        <w:spacing w:before="0" w:after="0"/>
        <w:jc w:val="both"/>
        <w:rPr>
          <w:rFonts w:ascii="Calibri" w:hAnsi="Calibri" w:cs="Calibri"/>
        </w:rPr>
      </w:pPr>
    </w:p>
    <w:sectPr w:rsidR="007C3F19" w:rsidSect="00CF40C6">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2A048D" w14:textId="77777777" w:rsidR="00417B46" w:rsidRDefault="00417B46" w:rsidP="00553B38">
      <w:pPr>
        <w:spacing w:after="0" w:line="240" w:lineRule="auto"/>
      </w:pPr>
      <w:r>
        <w:separator/>
      </w:r>
    </w:p>
  </w:endnote>
  <w:endnote w:type="continuationSeparator" w:id="0">
    <w:p w14:paraId="75DAA130" w14:textId="77777777" w:rsidR="00417B46" w:rsidRDefault="00417B46" w:rsidP="00553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8C01F" w14:textId="77777777" w:rsidR="00AF730C" w:rsidRPr="00C37AAC" w:rsidRDefault="00AF730C" w:rsidP="00FA7680">
    <w:pPr>
      <w:pStyle w:val="Rodap"/>
      <w:jc w:val="right"/>
      <w:rPr>
        <w:rFonts w:ascii="Garamond" w:hAnsi="Garamond"/>
      </w:rPr>
    </w:pPr>
    <w:r w:rsidRPr="00C37AAC">
      <w:rPr>
        <w:rFonts w:ascii="Garamond" w:hAnsi="Garamond"/>
      </w:rPr>
      <w:t>REITORIA – PROAD- FLORIANÓPOLIS</w:t>
    </w:r>
  </w:p>
  <w:p w14:paraId="19CF5069" w14:textId="77777777" w:rsidR="00AF730C" w:rsidRPr="00C37AAC" w:rsidRDefault="00AF730C" w:rsidP="004C3221">
    <w:pPr>
      <w:pStyle w:val="Rodap"/>
      <w:jc w:val="right"/>
      <w:rPr>
        <w:rFonts w:ascii="Garamond" w:hAnsi="Garamond"/>
        <w:b/>
      </w:rPr>
    </w:pPr>
    <w:r w:rsidRPr="00C37AAC">
      <w:rPr>
        <w:rFonts w:ascii="Garamond" w:hAnsi="Garamond"/>
        <w:b/>
      </w:rPr>
      <w:t>Universidade do Estado de Santa Catarina</w:t>
    </w:r>
  </w:p>
  <w:p w14:paraId="414C9C3E" w14:textId="77777777" w:rsidR="00AF730C" w:rsidRPr="00C37AAC" w:rsidRDefault="00AF730C" w:rsidP="004C3221">
    <w:pPr>
      <w:pStyle w:val="Rodap"/>
      <w:jc w:val="right"/>
      <w:rPr>
        <w:rFonts w:ascii="Garamond" w:hAnsi="Garamond"/>
      </w:rPr>
    </w:pPr>
    <w:r w:rsidRPr="00C37AAC">
      <w:rPr>
        <w:rFonts w:ascii="Garamond" w:hAnsi="Garamond"/>
      </w:rPr>
      <w:t xml:space="preserve">Av. Madre </w:t>
    </w:r>
    <w:proofErr w:type="spellStart"/>
    <w:r w:rsidRPr="00C37AAC">
      <w:rPr>
        <w:rFonts w:ascii="Garamond" w:hAnsi="Garamond"/>
      </w:rPr>
      <w:t>Benvenuta</w:t>
    </w:r>
    <w:proofErr w:type="spellEnd"/>
    <w:r w:rsidRPr="00C37AAC">
      <w:rPr>
        <w:rFonts w:ascii="Garamond" w:hAnsi="Garamond"/>
      </w:rPr>
      <w:t xml:space="preserve">, 2007 - </w:t>
    </w:r>
    <w:proofErr w:type="spellStart"/>
    <w:r w:rsidRPr="00C37AAC">
      <w:rPr>
        <w:rFonts w:ascii="Garamond" w:hAnsi="Garamond"/>
      </w:rPr>
      <w:t>Itacorubi</w:t>
    </w:r>
    <w:proofErr w:type="spellEnd"/>
    <w:r w:rsidRPr="00C37AAC">
      <w:rPr>
        <w:rFonts w:ascii="Garamond" w:hAnsi="Garamond"/>
      </w:rPr>
      <w:t xml:space="preserve"> - 88.035-001</w:t>
    </w:r>
  </w:p>
  <w:p w14:paraId="3312D708" w14:textId="48161D1A" w:rsidR="00AF730C" w:rsidRPr="004C3221" w:rsidRDefault="00AF730C" w:rsidP="004C3221">
    <w:pPr>
      <w:pStyle w:val="Rodap"/>
      <w:jc w:val="right"/>
      <w:rPr>
        <w:rFonts w:ascii="Garamond" w:hAnsi="Garamond"/>
      </w:rPr>
    </w:pPr>
    <w:r w:rsidRPr="00C37AAC">
      <w:rPr>
        <w:rFonts w:ascii="Garamond" w:hAnsi="Garamond"/>
      </w:rPr>
      <w:t xml:space="preserve">Florianópolis SC - Fone (48) </w:t>
    </w:r>
    <w:r w:rsidR="00D3443D" w:rsidRPr="00C37AAC">
      <w:rPr>
        <w:rFonts w:ascii="Garamond" w:hAnsi="Garamond"/>
      </w:rPr>
      <w:t>3664-8059</w:t>
    </w:r>
    <w:r w:rsidRPr="00C37AAC">
      <w:rPr>
        <w:rFonts w:ascii="Garamond" w:hAnsi="Garamond"/>
      </w:rPr>
      <w:t xml:space="preserve"> - </w:t>
    </w:r>
    <w:r w:rsidRPr="00C37AAC">
      <w:rPr>
        <w:rFonts w:ascii="Garamond" w:hAnsi="Garamond"/>
        <w:b/>
      </w:rPr>
      <w:t>www.udesc.br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991D1B" w14:textId="77777777" w:rsidR="00417B46" w:rsidRDefault="00417B46" w:rsidP="00553B38">
      <w:pPr>
        <w:spacing w:after="0" w:line="240" w:lineRule="auto"/>
      </w:pPr>
      <w:r>
        <w:separator/>
      </w:r>
    </w:p>
  </w:footnote>
  <w:footnote w:type="continuationSeparator" w:id="0">
    <w:p w14:paraId="6AE9040E" w14:textId="77777777" w:rsidR="00417B46" w:rsidRDefault="00417B46" w:rsidP="00553B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3C50F" w14:textId="44A79101" w:rsidR="00AF730C" w:rsidRDefault="00AF730C">
    <w:pPr>
      <w:pStyle w:val="Cabealho"/>
    </w:pPr>
    <w:r>
      <w:rPr>
        <w:rFonts w:ascii="Times New Roman" w:hAnsi="Times New Roman"/>
        <w:noProof/>
        <w:sz w:val="24"/>
        <w:szCs w:val="24"/>
        <w:lang w:eastAsia="pt-BR"/>
      </w:rPr>
      <mc:AlternateContent>
        <mc:Choice Requires="wps">
          <w:drawing>
            <wp:anchor distT="0" distB="0" distL="114300" distR="114300" simplePos="0" relativeHeight="251649536" behindDoc="0" locked="0" layoutInCell="1" allowOverlap="1" wp14:anchorId="7C91F2F8" wp14:editId="545ED7A5">
              <wp:simplePos x="0" y="0"/>
              <wp:positionH relativeFrom="column">
                <wp:posOffset>4988114</wp:posOffset>
              </wp:positionH>
              <wp:positionV relativeFrom="paragraph">
                <wp:posOffset>-150088</wp:posOffset>
              </wp:positionV>
              <wp:extent cx="846455" cy="644525"/>
              <wp:effectExtent l="10795" t="12065" r="9525" b="10160"/>
              <wp:wrapNone/>
              <wp:docPr id="17" name="Caixa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455" cy="644525"/>
                      </a:xfrm>
                      <a:prstGeom prst="rect">
                        <a:avLst/>
                      </a:prstGeom>
                      <a:solidFill>
                        <a:srgbClr val="FFFFFF"/>
                      </a:solidFill>
                      <a:ln w="3175">
                        <a:solidFill>
                          <a:srgbClr val="000000"/>
                        </a:solidFill>
                        <a:miter lim="800000"/>
                        <a:headEnd/>
                        <a:tailEnd/>
                      </a:ln>
                    </wps:spPr>
                    <wps:txbx>
                      <w:txbxContent>
                        <w:p w14:paraId="062308B0" w14:textId="77777777" w:rsidR="00AF730C" w:rsidRDefault="00AF730C" w:rsidP="00E97A19">
                          <w:pPr>
                            <w:jc w:val="center"/>
                            <w:rPr>
                              <w:sz w:val="20"/>
                              <w:szCs w:val="20"/>
                              <w:lang w:val="es-ES_tradnl"/>
                            </w:rPr>
                          </w:pPr>
                          <w:r>
                            <w:rPr>
                              <w:sz w:val="20"/>
                              <w:szCs w:val="20"/>
                              <w:lang w:val="es-ES_tradnl"/>
                            </w:rPr>
                            <w:t>CLC/PROAD</w:t>
                          </w:r>
                        </w:p>
                        <w:p w14:paraId="696D7B7E" w14:textId="6FABF2F1" w:rsidR="00AF730C" w:rsidRDefault="00AF730C" w:rsidP="00E97A19">
                          <w:pPr>
                            <w:jc w:val="center"/>
                            <w:rPr>
                              <w:sz w:val="20"/>
                              <w:szCs w:val="20"/>
                              <w:lang w:val="es-ES_tradnl"/>
                            </w:rPr>
                          </w:pPr>
                          <w:proofErr w:type="spellStart"/>
                          <w:r>
                            <w:rPr>
                              <w:sz w:val="20"/>
                              <w:szCs w:val="20"/>
                              <w:lang w:val="es-ES_tradnl"/>
                            </w:rPr>
                            <w:t>Fls</w:t>
                          </w:r>
                          <w:proofErr w:type="spellEnd"/>
                          <w:r>
                            <w:rPr>
                              <w:sz w:val="20"/>
                              <w:szCs w:val="20"/>
                              <w:lang w:val="es-ES_tradn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91F2F8" id="_x0000_t202" coordsize="21600,21600" o:spt="202" path="m,l,21600r21600,l21600,xe">
              <v:stroke joinstyle="miter"/>
              <v:path gradientshapeok="t" o:connecttype="rect"/>
            </v:shapetype>
            <v:shape id="Caixa de texto 17" o:spid="_x0000_s1035" type="#_x0000_t202" style="position:absolute;margin-left:392.75pt;margin-top:-11.8pt;width:66.65pt;height:50.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" strokeweight=".25pt">
              <v:textbox>
                <w:txbxContent>
                  <w:p w14:paraId="062308B0" w14:textId="77777777" w:rsidR="00AF730C" w:rsidRDefault="00AF730C" w:rsidP="00E97A19">
                    <w:pPr>
                      <w:jc w:val="center"/>
                      <w:rPr>
                        <w:sz w:val="20"/>
                        <w:szCs w:val="20"/>
                        <w:lang w:val="es-ES_tradnl"/>
                      </w:rPr>
                    </w:pPr>
                    <w:r>
                      <w:rPr>
                        <w:sz w:val="20"/>
                        <w:szCs w:val="20"/>
                        <w:lang w:val="es-ES_tradnl"/>
                      </w:rPr>
                      <w:t>CLC/PROAD</w:t>
                    </w:r>
                  </w:p>
                  <w:p w14:paraId="696D7B7E" w14:textId="6FABF2F1" w:rsidR="00AF730C" w:rsidRDefault="00AF730C" w:rsidP="00E97A19">
                    <w:pPr>
                      <w:jc w:val="center"/>
                      <w:rPr>
                        <w:sz w:val="20"/>
                        <w:szCs w:val="20"/>
                        <w:lang w:val="es-ES_tradnl"/>
                      </w:rPr>
                    </w:pPr>
                    <w:r>
                      <w:rPr>
                        <w:sz w:val="20"/>
                        <w:szCs w:val="20"/>
                        <w:lang w:val="es-ES_tradnl"/>
                      </w:rPr>
                      <w:t>Fls............</w:t>
                    </w:r>
                  </w:p>
                </w:txbxContent>
              </v:textbox>
            </v:shape>
          </w:pict>
        </mc:Fallback>
      </mc:AlternateContent>
    </w:r>
    <w:r>
      <w:rPr>
        <w:noProof/>
        <w:lang w:eastAsia="pt-BR"/>
      </w:rPr>
      <w:drawing>
        <wp:inline distT="0" distB="0" distL="0" distR="0" wp14:anchorId="6B72AEB3" wp14:editId="29A4F2FA">
          <wp:extent cx="1290698" cy="438150"/>
          <wp:effectExtent l="0" t="0" r="508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6865" cy="443638"/>
                  </a:xfrm>
                  <a:prstGeom prst="rect">
                    <a:avLst/>
                  </a:prstGeom>
                  <a:noFill/>
                  <a:ln>
                    <a:noFill/>
                  </a:ln>
                </pic:spPr>
              </pic:pic>
            </a:graphicData>
          </a:graphic>
        </wp:inline>
      </w:drawing>
    </w:r>
    <w:r w:rsidRPr="009A3068">
      <w:rPr>
        <w:rFonts w:ascii="Times New Roman" w:hAnsi="Times New Roman"/>
        <w:sz w:val="24"/>
        <w:szCs w:val="24"/>
        <w:lang w:eastAsia="pt-BR"/>
      </w:rPr>
      <w:t xml:space="preserve"> </w:t>
    </w:r>
  </w:p>
  <w:p w14:paraId="753B990D" w14:textId="77777777" w:rsidR="00AF730C" w:rsidRDefault="00AF730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B06EF7"/>
    <w:multiLevelType w:val="hybridMultilevel"/>
    <w:tmpl w:val="7DB284D0"/>
    <w:lvl w:ilvl="0" w:tplc="1728B1C6">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30635A4"/>
    <w:multiLevelType w:val="hybridMultilevel"/>
    <w:tmpl w:val="14D4668C"/>
    <w:lvl w:ilvl="0" w:tplc="16C04CA0">
      <w:start w:val="1"/>
      <w:numFmt w:val="decimal"/>
      <w:lvlText w:val="3.3.1%1"/>
      <w:lvlJc w:val="left"/>
      <w:pPr>
        <w:ind w:left="1872"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B945B0A"/>
    <w:multiLevelType w:val="multilevel"/>
    <w:tmpl w:val="589E091E"/>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F7253F"/>
    <w:multiLevelType w:val="multilevel"/>
    <w:tmpl w:val="D868D1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844826"/>
    <w:multiLevelType w:val="hybridMultilevel"/>
    <w:tmpl w:val="59D25466"/>
    <w:lvl w:ilvl="0" w:tplc="397A78C2">
      <w:start w:val="1"/>
      <w:numFmt w:val="decimal"/>
      <w:lvlText w:val="3.3.1%1"/>
      <w:lvlJc w:val="left"/>
      <w:pPr>
        <w:ind w:left="1512"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7D75055"/>
    <w:multiLevelType w:val="hybridMultilevel"/>
    <w:tmpl w:val="3A927A84"/>
    <w:lvl w:ilvl="0" w:tplc="166EFA48">
      <w:start w:val="4"/>
      <w:numFmt w:val="bullet"/>
      <w:lvlText w:val=""/>
      <w:lvlJc w:val="left"/>
      <w:pPr>
        <w:ind w:left="720" w:hanging="360"/>
      </w:pPr>
      <w:rPr>
        <w:rFonts w:ascii="Symbol" w:eastAsia="Calibri" w:hAnsi="Symbol"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8187C69"/>
    <w:multiLevelType w:val="multilevel"/>
    <w:tmpl w:val="5572728E"/>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8BC079C"/>
    <w:multiLevelType w:val="multilevel"/>
    <w:tmpl w:val="B818208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lang w:val="pt-BR"/>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15:restartNumberingAfterBreak="0">
    <w:nsid w:val="18CF7F53"/>
    <w:multiLevelType w:val="hybridMultilevel"/>
    <w:tmpl w:val="C25CDE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16A239A"/>
    <w:multiLevelType w:val="hybridMultilevel"/>
    <w:tmpl w:val="70A013EE"/>
    <w:lvl w:ilvl="0" w:tplc="87F679DC">
      <w:start w:val="4"/>
      <w:numFmt w:val="bullet"/>
      <w:lvlText w:val=""/>
      <w:lvlJc w:val="left"/>
      <w:pPr>
        <w:ind w:left="1080" w:hanging="360"/>
      </w:pPr>
      <w:rPr>
        <w:rFonts w:ascii="Symbol" w:eastAsia="Calibri" w:hAnsi="Symbol" w:cs="Calibri"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1" w15:restartNumberingAfterBreak="0">
    <w:nsid w:val="26182E73"/>
    <w:multiLevelType w:val="hybridMultilevel"/>
    <w:tmpl w:val="50E4B8B8"/>
    <w:lvl w:ilvl="0" w:tplc="0416000F">
      <w:start w:val="1"/>
      <w:numFmt w:val="decimal"/>
      <w:lvlText w:val="%1."/>
      <w:lvlJc w:val="left"/>
      <w:pPr>
        <w:ind w:left="833" w:hanging="360"/>
      </w:pPr>
    </w:lvl>
    <w:lvl w:ilvl="1" w:tplc="04160019" w:tentative="1">
      <w:start w:val="1"/>
      <w:numFmt w:val="lowerLetter"/>
      <w:lvlText w:val="%2."/>
      <w:lvlJc w:val="left"/>
      <w:pPr>
        <w:ind w:left="1553" w:hanging="360"/>
      </w:pPr>
    </w:lvl>
    <w:lvl w:ilvl="2" w:tplc="0416001B" w:tentative="1">
      <w:start w:val="1"/>
      <w:numFmt w:val="lowerRoman"/>
      <w:lvlText w:val="%3."/>
      <w:lvlJc w:val="right"/>
      <w:pPr>
        <w:ind w:left="2273" w:hanging="180"/>
      </w:pPr>
    </w:lvl>
    <w:lvl w:ilvl="3" w:tplc="0416000F" w:tentative="1">
      <w:start w:val="1"/>
      <w:numFmt w:val="decimal"/>
      <w:lvlText w:val="%4."/>
      <w:lvlJc w:val="left"/>
      <w:pPr>
        <w:ind w:left="2993" w:hanging="360"/>
      </w:pPr>
    </w:lvl>
    <w:lvl w:ilvl="4" w:tplc="04160019" w:tentative="1">
      <w:start w:val="1"/>
      <w:numFmt w:val="lowerLetter"/>
      <w:lvlText w:val="%5."/>
      <w:lvlJc w:val="left"/>
      <w:pPr>
        <w:ind w:left="3713" w:hanging="360"/>
      </w:pPr>
    </w:lvl>
    <w:lvl w:ilvl="5" w:tplc="0416001B" w:tentative="1">
      <w:start w:val="1"/>
      <w:numFmt w:val="lowerRoman"/>
      <w:lvlText w:val="%6."/>
      <w:lvlJc w:val="right"/>
      <w:pPr>
        <w:ind w:left="4433" w:hanging="180"/>
      </w:pPr>
    </w:lvl>
    <w:lvl w:ilvl="6" w:tplc="0416000F" w:tentative="1">
      <w:start w:val="1"/>
      <w:numFmt w:val="decimal"/>
      <w:lvlText w:val="%7."/>
      <w:lvlJc w:val="left"/>
      <w:pPr>
        <w:ind w:left="5153" w:hanging="360"/>
      </w:pPr>
    </w:lvl>
    <w:lvl w:ilvl="7" w:tplc="04160019" w:tentative="1">
      <w:start w:val="1"/>
      <w:numFmt w:val="lowerLetter"/>
      <w:lvlText w:val="%8."/>
      <w:lvlJc w:val="left"/>
      <w:pPr>
        <w:ind w:left="5873" w:hanging="360"/>
      </w:pPr>
    </w:lvl>
    <w:lvl w:ilvl="8" w:tplc="0416001B" w:tentative="1">
      <w:start w:val="1"/>
      <w:numFmt w:val="lowerRoman"/>
      <w:lvlText w:val="%9."/>
      <w:lvlJc w:val="right"/>
      <w:pPr>
        <w:ind w:left="6593" w:hanging="180"/>
      </w:pPr>
    </w:lvl>
  </w:abstractNum>
  <w:abstractNum w:abstractNumId="12" w15:restartNumberingAfterBreak="0">
    <w:nsid w:val="37DB0C2E"/>
    <w:multiLevelType w:val="multilevel"/>
    <w:tmpl w:val="BD0063E6"/>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lang w:val="pt-BR"/>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38DC187D"/>
    <w:multiLevelType w:val="multilevel"/>
    <w:tmpl w:val="A7A635A6"/>
    <w:lvl w:ilvl="0">
      <w:start w:val="4"/>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D0F7802"/>
    <w:multiLevelType w:val="hybridMultilevel"/>
    <w:tmpl w:val="7DC0BAE8"/>
    <w:lvl w:ilvl="0" w:tplc="04160013">
      <w:start w:val="1"/>
      <w:numFmt w:val="upperRoman"/>
      <w:lvlText w:val="%1."/>
      <w:lvlJc w:val="right"/>
      <w:pPr>
        <w:ind w:left="2448" w:hanging="360"/>
      </w:pPr>
      <w:rPr>
        <w:rFonts w:cs="Times New Roman"/>
      </w:rPr>
    </w:lvl>
    <w:lvl w:ilvl="1" w:tplc="04160019" w:tentative="1">
      <w:start w:val="1"/>
      <w:numFmt w:val="lowerLetter"/>
      <w:lvlText w:val="%2."/>
      <w:lvlJc w:val="left"/>
      <w:pPr>
        <w:ind w:left="3168" w:hanging="360"/>
      </w:pPr>
      <w:rPr>
        <w:rFonts w:cs="Times New Roman"/>
      </w:rPr>
    </w:lvl>
    <w:lvl w:ilvl="2" w:tplc="0416001B" w:tentative="1">
      <w:start w:val="1"/>
      <w:numFmt w:val="lowerRoman"/>
      <w:lvlText w:val="%3."/>
      <w:lvlJc w:val="right"/>
      <w:pPr>
        <w:ind w:left="3888" w:hanging="180"/>
      </w:pPr>
      <w:rPr>
        <w:rFonts w:cs="Times New Roman"/>
      </w:rPr>
    </w:lvl>
    <w:lvl w:ilvl="3" w:tplc="0416000F" w:tentative="1">
      <w:start w:val="1"/>
      <w:numFmt w:val="decimal"/>
      <w:lvlText w:val="%4."/>
      <w:lvlJc w:val="left"/>
      <w:pPr>
        <w:ind w:left="4608" w:hanging="360"/>
      </w:pPr>
      <w:rPr>
        <w:rFonts w:cs="Times New Roman"/>
      </w:rPr>
    </w:lvl>
    <w:lvl w:ilvl="4" w:tplc="04160019" w:tentative="1">
      <w:start w:val="1"/>
      <w:numFmt w:val="lowerLetter"/>
      <w:lvlText w:val="%5."/>
      <w:lvlJc w:val="left"/>
      <w:pPr>
        <w:ind w:left="5328" w:hanging="360"/>
      </w:pPr>
      <w:rPr>
        <w:rFonts w:cs="Times New Roman"/>
      </w:rPr>
    </w:lvl>
    <w:lvl w:ilvl="5" w:tplc="0416001B" w:tentative="1">
      <w:start w:val="1"/>
      <w:numFmt w:val="lowerRoman"/>
      <w:lvlText w:val="%6."/>
      <w:lvlJc w:val="right"/>
      <w:pPr>
        <w:ind w:left="6048" w:hanging="180"/>
      </w:pPr>
      <w:rPr>
        <w:rFonts w:cs="Times New Roman"/>
      </w:rPr>
    </w:lvl>
    <w:lvl w:ilvl="6" w:tplc="0416000F" w:tentative="1">
      <w:start w:val="1"/>
      <w:numFmt w:val="decimal"/>
      <w:lvlText w:val="%7."/>
      <w:lvlJc w:val="left"/>
      <w:pPr>
        <w:ind w:left="6768" w:hanging="360"/>
      </w:pPr>
      <w:rPr>
        <w:rFonts w:cs="Times New Roman"/>
      </w:rPr>
    </w:lvl>
    <w:lvl w:ilvl="7" w:tplc="04160019" w:tentative="1">
      <w:start w:val="1"/>
      <w:numFmt w:val="lowerLetter"/>
      <w:lvlText w:val="%8."/>
      <w:lvlJc w:val="left"/>
      <w:pPr>
        <w:ind w:left="7488" w:hanging="360"/>
      </w:pPr>
      <w:rPr>
        <w:rFonts w:cs="Times New Roman"/>
      </w:rPr>
    </w:lvl>
    <w:lvl w:ilvl="8" w:tplc="0416001B" w:tentative="1">
      <w:start w:val="1"/>
      <w:numFmt w:val="lowerRoman"/>
      <w:lvlText w:val="%9."/>
      <w:lvlJc w:val="right"/>
      <w:pPr>
        <w:ind w:left="8208" w:hanging="180"/>
      </w:pPr>
      <w:rPr>
        <w:rFonts w:cs="Times New Roman"/>
      </w:rPr>
    </w:lvl>
  </w:abstractNum>
  <w:abstractNum w:abstractNumId="15" w15:restartNumberingAfterBreak="0">
    <w:nsid w:val="4DCF3CF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DEC0A06"/>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F203904"/>
    <w:multiLevelType w:val="hybridMultilevel"/>
    <w:tmpl w:val="9B0C95E2"/>
    <w:lvl w:ilvl="0" w:tplc="99BA243A">
      <w:start w:val="1"/>
      <w:numFmt w:val="upperRoman"/>
      <w:lvlText w:val="%1."/>
      <w:lvlJc w:val="right"/>
      <w:pPr>
        <w:ind w:left="720" w:hanging="360"/>
      </w:pPr>
      <w:rPr>
        <w:rFonts w:cs="Times New Roman"/>
        <w:color w:val="auto"/>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8" w15:restartNumberingAfterBreak="0">
    <w:nsid w:val="4FF06673"/>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1DB01D8"/>
    <w:multiLevelType w:val="multilevel"/>
    <w:tmpl w:val="C43827FA"/>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91E0A69"/>
    <w:multiLevelType w:val="multilevel"/>
    <w:tmpl w:val="09706A5E"/>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410"/>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BA0A2A"/>
    <w:multiLevelType w:val="hybridMultilevel"/>
    <w:tmpl w:val="4B0EE0C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6FBD7E0F"/>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8CC7BB7"/>
    <w:multiLevelType w:val="hybridMultilevel"/>
    <w:tmpl w:val="C1F8CFE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78D425CD"/>
    <w:multiLevelType w:val="hybridMultilevel"/>
    <w:tmpl w:val="79CC1502"/>
    <w:lvl w:ilvl="0" w:tplc="F0EE8C1C">
      <w:start w:val="1"/>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7" w15:restartNumberingAfterBreak="0">
    <w:nsid w:val="7985385E"/>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lang w:val="pt-BR"/>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BB8279B"/>
    <w:multiLevelType w:val="multilevel"/>
    <w:tmpl w:val="7194CD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7"/>
  </w:num>
  <w:num w:numId="2">
    <w:abstractNumId w:val="17"/>
  </w:num>
  <w:num w:numId="3">
    <w:abstractNumId w:val="14"/>
  </w:num>
  <w:num w:numId="4">
    <w:abstractNumId w:val="25"/>
  </w:num>
  <w:num w:numId="5">
    <w:abstractNumId w:val="15"/>
  </w:num>
  <w:num w:numId="6">
    <w:abstractNumId w:val="4"/>
  </w:num>
  <w:num w:numId="7">
    <w:abstractNumId w:val="12"/>
  </w:num>
  <w:num w:numId="8">
    <w:abstractNumId w:val="8"/>
  </w:num>
  <w:num w:numId="9">
    <w:abstractNumId w:val="23"/>
  </w:num>
  <w:num w:numId="10">
    <w:abstractNumId w:val="20"/>
  </w:num>
  <w:num w:numId="11">
    <w:abstractNumId w:val="1"/>
  </w:num>
  <w:num w:numId="12">
    <w:abstractNumId w:val="11"/>
  </w:num>
  <w:num w:numId="13">
    <w:abstractNumId w:val="6"/>
  </w:num>
  <w:num w:numId="14">
    <w:abstractNumId w:val="10"/>
  </w:num>
  <w:num w:numId="15">
    <w:abstractNumId w:val="24"/>
  </w:num>
  <w:num w:numId="16">
    <w:abstractNumId w:val="18"/>
  </w:num>
  <w:num w:numId="17">
    <w:abstractNumId w:val="5"/>
  </w:num>
  <w:num w:numId="18">
    <w:abstractNumId w:val="2"/>
  </w:num>
  <w:num w:numId="19">
    <w:abstractNumId w:val="22"/>
  </w:num>
  <w:num w:numId="20">
    <w:abstractNumId w:val="28"/>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9"/>
  </w:num>
  <w:num w:numId="24">
    <w:abstractNumId w:val="9"/>
  </w:num>
  <w:num w:numId="25">
    <w:abstractNumId w:val="26"/>
  </w:num>
  <w:num w:numId="26">
    <w:abstractNumId w:val="16"/>
  </w:num>
  <w:num w:numId="27">
    <w:abstractNumId w:val="21"/>
  </w:num>
  <w:num w:numId="28">
    <w:abstractNumId w:val="3"/>
  </w:num>
  <w:num w:numId="29">
    <w:abstractNumId w:val="7"/>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displayHorizontalDrawingGridEvery w:val="3"/>
  <w:displayVerticalDrawingGridEvery w:val="2"/>
  <w:characterSpacingControl w:val="doNotCompress"/>
  <w:hdrShapeDefaults>
    <o:shapedefaults v:ext="edit" spidmax="14337" fillcolor="black" stroke="f">
      <v:fill color="black"/>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F6F"/>
    <w:rsid w:val="00003A6B"/>
    <w:rsid w:val="00004E23"/>
    <w:rsid w:val="00013544"/>
    <w:rsid w:val="00013D14"/>
    <w:rsid w:val="000221F8"/>
    <w:rsid w:val="0002654E"/>
    <w:rsid w:val="0002774C"/>
    <w:rsid w:val="000328B4"/>
    <w:rsid w:val="00036186"/>
    <w:rsid w:val="000411B9"/>
    <w:rsid w:val="00042199"/>
    <w:rsid w:val="00047A09"/>
    <w:rsid w:val="00051CCB"/>
    <w:rsid w:val="000557C8"/>
    <w:rsid w:val="00055F6F"/>
    <w:rsid w:val="00064BCC"/>
    <w:rsid w:val="000716A8"/>
    <w:rsid w:val="000809EB"/>
    <w:rsid w:val="0009214A"/>
    <w:rsid w:val="00092A1F"/>
    <w:rsid w:val="0009709F"/>
    <w:rsid w:val="000A4203"/>
    <w:rsid w:val="000B0619"/>
    <w:rsid w:val="000B4480"/>
    <w:rsid w:val="000C1945"/>
    <w:rsid w:val="000C198D"/>
    <w:rsid w:val="000C32D1"/>
    <w:rsid w:val="000C45E5"/>
    <w:rsid w:val="000C6C29"/>
    <w:rsid w:val="000C7D32"/>
    <w:rsid w:val="000D31FA"/>
    <w:rsid w:val="000E016B"/>
    <w:rsid w:val="000F331B"/>
    <w:rsid w:val="000F3561"/>
    <w:rsid w:val="00102E36"/>
    <w:rsid w:val="00107F50"/>
    <w:rsid w:val="00117019"/>
    <w:rsid w:val="001170D6"/>
    <w:rsid w:val="00124320"/>
    <w:rsid w:val="00136C02"/>
    <w:rsid w:val="00142139"/>
    <w:rsid w:val="00157140"/>
    <w:rsid w:val="0016050C"/>
    <w:rsid w:val="00161E4C"/>
    <w:rsid w:val="00161E7D"/>
    <w:rsid w:val="001628C9"/>
    <w:rsid w:val="00167A64"/>
    <w:rsid w:val="00170F9F"/>
    <w:rsid w:val="00172C8A"/>
    <w:rsid w:val="00175010"/>
    <w:rsid w:val="00182460"/>
    <w:rsid w:val="00183544"/>
    <w:rsid w:val="001855A6"/>
    <w:rsid w:val="001A119B"/>
    <w:rsid w:val="001B028A"/>
    <w:rsid w:val="001B473C"/>
    <w:rsid w:val="001B665A"/>
    <w:rsid w:val="001C46AB"/>
    <w:rsid w:val="001C6101"/>
    <w:rsid w:val="001C67F7"/>
    <w:rsid w:val="001D6650"/>
    <w:rsid w:val="001D7241"/>
    <w:rsid w:val="001D74DA"/>
    <w:rsid w:val="001E0899"/>
    <w:rsid w:val="001E42C8"/>
    <w:rsid w:val="001F5AF1"/>
    <w:rsid w:val="001F78B5"/>
    <w:rsid w:val="001F7D66"/>
    <w:rsid w:val="002023E2"/>
    <w:rsid w:val="00213189"/>
    <w:rsid w:val="002163E6"/>
    <w:rsid w:val="00220532"/>
    <w:rsid w:val="00223A30"/>
    <w:rsid w:val="00226F07"/>
    <w:rsid w:val="00227ECD"/>
    <w:rsid w:val="00233B43"/>
    <w:rsid w:val="00233BB0"/>
    <w:rsid w:val="00236733"/>
    <w:rsid w:val="00246D5A"/>
    <w:rsid w:val="002536E4"/>
    <w:rsid w:val="002576D2"/>
    <w:rsid w:val="00266124"/>
    <w:rsid w:val="00272E5F"/>
    <w:rsid w:val="00274BF2"/>
    <w:rsid w:val="00277B68"/>
    <w:rsid w:val="00283939"/>
    <w:rsid w:val="0029763E"/>
    <w:rsid w:val="002A09FE"/>
    <w:rsid w:val="002A4AAF"/>
    <w:rsid w:val="002A7062"/>
    <w:rsid w:val="002A7C49"/>
    <w:rsid w:val="002D13EF"/>
    <w:rsid w:val="002D31D3"/>
    <w:rsid w:val="002E3ADF"/>
    <w:rsid w:val="002E4C0F"/>
    <w:rsid w:val="002E5EB9"/>
    <w:rsid w:val="002E618C"/>
    <w:rsid w:val="002F4622"/>
    <w:rsid w:val="00302574"/>
    <w:rsid w:val="003108C4"/>
    <w:rsid w:val="0031627F"/>
    <w:rsid w:val="003219C6"/>
    <w:rsid w:val="00342E8B"/>
    <w:rsid w:val="003431C8"/>
    <w:rsid w:val="003442FC"/>
    <w:rsid w:val="00360B1B"/>
    <w:rsid w:val="00370DC9"/>
    <w:rsid w:val="0037148A"/>
    <w:rsid w:val="003837DA"/>
    <w:rsid w:val="00386C21"/>
    <w:rsid w:val="00387710"/>
    <w:rsid w:val="0039051E"/>
    <w:rsid w:val="00397161"/>
    <w:rsid w:val="003975AB"/>
    <w:rsid w:val="003B1416"/>
    <w:rsid w:val="003B512D"/>
    <w:rsid w:val="003B5E25"/>
    <w:rsid w:val="003C127F"/>
    <w:rsid w:val="003C48F5"/>
    <w:rsid w:val="003C6D42"/>
    <w:rsid w:val="003D0808"/>
    <w:rsid w:val="003D4DBE"/>
    <w:rsid w:val="003D7D1E"/>
    <w:rsid w:val="003E1591"/>
    <w:rsid w:val="003E1B80"/>
    <w:rsid w:val="003F0067"/>
    <w:rsid w:val="003F3EE5"/>
    <w:rsid w:val="003F53C5"/>
    <w:rsid w:val="0040195A"/>
    <w:rsid w:val="00405570"/>
    <w:rsid w:val="00407E6B"/>
    <w:rsid w:val="00413192"/>
    <w:rsid w:val="004173C8"/>
    <w:rsid w:val="0041796C"/>
    <w:rsid w:val="00417B46"/>
    <w:rsid w:val="00420A18"/>
    <w:rsid w:val="004255E4"/>
    <w:rsid w:val="00431B84"/>
    <w:rsid w:val="00434F6F"/>
    <w:rsid w:val="004426FD"/>
    <w:rsid w:val="00445C69"/>
    <w:rsid w:val="0044640E"/>
    <w:rsid w:val="00451C3D"/>
    <w:rsid w:val="004545BB"/>
    <w:rsid w:val="00454CFF"/>
    <w:rsid w:val="004563A2"/>
    <w:rsid w:val="00463834"/>
    <w:rsid w:val="004705D1"/>
    <w:rsid w:val="00471696"/>
    <w:rsid w:val="00477AF1"/>
    <w:rsid w:val="00480758"/>
    <w:rsid w:val="0048724C"/>
    <w:rsid w:val="00490782"/>
    <w:rsid w:val="004A1D5B"/>
    <w:rsid w:val="004B0B28"/>
    <w:rsid w:val="004B2113"/>
    <w:rsid w:val="004B2B9E"/>
    <w:rsid w:val="004B7A3C"/>
    <w:rsid w:val="004B7EA8"/>
    <w:rsid w:val="004C3221"/>
    <w:rsid w:val="004C36ED"/>
    <w:rsid w:val="004D34E9"/>
    <w:rsid w:val="004D39A7"/>
    <w:rsid w:val="004D6D3B"/>
    <w:rsid w:val="004D7999"/>
    <w:rsid w:val="004E3BE6"/>
    <w:rsid w:val="004E5E6E"/>
    <w:rsid w:val="004E75C0"/>
    <w:rsid w:val="004F7E19"/>
    <w:rsid w:val="00512604"/>
    <w:rsid w:val="00513881"/>
    <w:rsid w:val="00517F8B"/>
    <w:rsid w:val="00534126"/>
    <w:rsid w:val="0054371F"/>
    <w:rsid w:val="005454F5"/>
    <w:rsid w:val="00551723"/>
    <w:rsid w:val="00553A12"/>
    <w:rsid w:val="00553B38"/>
    <w:rsid w:val="00553EC2"/>
    <w:rsid w:val="00565170"/>
    <w:rsid w:val="00585197"/>
    <w:rsid w:val="00587164"/>
    <w:rsid w:val="00597A9E"/>
    <w:rsid w:val="005A18C4"/>
    <w:rsid w:val="005B0221"/>
    <w:rsid w:val="005B14D9"/>
    <w:rsid w:val="005B429D"/>
    <w:rsid w:val="005B529A"/>
    <w:rsid w:val="005B6A56"/>
    <w:rsid w:val="005C0193"/>
    <w:rsid w:val="005C2C35"/>
    <w:rsid w:val="005C396F"/>
    <w:rsid w:val="005C6FBA"/>
    <w:rsid w:val="005D12E9"/>
    <w:rsid w:val="005D37C6"/>
    <w:rsid w:val="005F1ABD"/>
    <w:rsid w:val="005F27E3"/>
    <w:rsid w:val="005F3DA2"/>
    <w:rsid w:val="0060584C"/>
    <w:rsid w:val="006104BF"/>
    <w:rsid w:val="00614F56"/>
    <w:rsid w:val="0063296F"/>
    <w:rsid w:val="0064206D"/>
    <w:rsid w:val="0065254E"/>
    <w:rsid w:val="00652B0F"/>
    <w:rsid w:val="00653677"/>
    <w:rsid w:val="00654FE0"/>
    <w:rsid w:val="00657F9E"/>
    <w:rsid w:val="006619B5"/>
    <w:rsid w:val="00662F0B"/>
    <w:rsid w:val="00665BBC"/>
    <w:rsid w:val="00676D17"/>
    <w:rsid w:val="00677A29"/>
    <w:rsid w:val="00681ED8"/>
    <w:rsid w:val="006848D3"/>
    <w:rsid w:val="00687EE2"/>
    <w:rsid w:val="006931CC"/>
    <w:rsid w:val="00693648"/>
    <w:rsid w:val="00693C60"/>
    <w:rsid w:val="00694044"/>
    <w:rsid w:val="006A7AE8"/>
    <w:rsid w:val="006D4B84"/>
    <w:rsid w:val="006D4CEA"/>
    <w:rsid w:val="006D7B5D"/>
    <w:rsid w:val="006D7DE5"/>
    <w:rsid w:val="006E35DD"/>
    <w:rsid w:val="006F3093"/>
    <w:rsid w:val="006F765B"/>
    <w:rsid w:val="00704158"/>
    <w:rsid w:val="00704347"/>
    <w:rsid w:val="007056FA"/>
    <w:rsid w:val="00711764"/>
    <w:rsid w:val="00713CEE"/>
    <w:rsid w:val="00734C8F"/>
    <w:rsid w:val="007359E8"/>
    <w:rsid w:val="00737AFB"/>
    <w:rsid w:val="00743D80"/>
    <w:rsid w:val="00744650"/>
    <w:rsid w:val="0074492F"/>
    <w:rsid w:val="0074537C"/>
    <w:rsid w:val="007517C8"/>
    <w:rsid w:val="00762C02"/>
    <w:rsid w:val="00765000"/>
    <w:rsid w:val="00770F05"/>
    <w:rsid w:val="0077586B"/>
    <w:rsid w:val="00781A99"/>
    <w:rsid w:val="007870D3"/>
    <w:rsid w:val="00787731"/>
    <w:rsid w:val="007A6E0F"/>
    <w:rsid w:val="007A734B"/>
    <w:rsid w:val="007B0C50"/>
    <w:rsid w:val="007B5BD4"/>
    <w:rsid w:val="007B708D"/>
    <w:rsid w:val="007C3F19"/>
    <w:rsid w:val="007D4381"/>
    <w:rsid w:val="007D5023"/>
    <w:rsid w:val="007E1AD2"/>
    <w:rsid w:val="007E37C8"/>
    <w:rsid w:val="007F3813"/>
    <w:rsid w:val="007F3EF0"/>
    <w:rsid w:val="00803627"/>
    <w:rsid w:val="008079F1"/>
    <w:rsid w:val="0081082B"/>
    <w:rsid w:val="00815CF8"/>
    <w:rsid w:val="0081787D"/>
    <w:rsid w:val="00822DA3"/>
    <w:rsid w:val="00825187"/>
    <w:rsid w:val="008253DB"/>
    <w:rsid w:val="00830620"/>
    <w:rsid w:val="008362BD"/>
    <w:rsid w:val="008424E9"/>
    <w:rsid w:val="00850879"/>
    <w:rsid w:val="008605F2"/>
    <w:rsid w:val="00876927"/>
    <w:rsid w:val="00877924"/>
    <w:rsid w:val="00885361"/>
    <w:rsid w:val="00890894"/>
    <w:rsid w:val="00893A49"/>
    <w:rsid w:val="00895BAC"/>
    <w:rsid w:val="008A58C3"/>
    <w:rsid w:val="008A68AE"/>
    <w:rsid w:val="008B0F58"/>
    <w:rsid w:val="008B407C"/>
    <w:rsid w:val="008B6C15"/>
    <w:rsid w:val="008C0998"/>
    <w:rsid w:val="008C3E78"/>
    <w:rsid w:val="008D12AA"/>
    <w:rsid w:val="008F7B07"/>
    <w:rsid w:val="009037FA"/>
    <w:rsid w:val="00904B6A"/>
    <w:rsid w:val="009101D3"/>
    <w:rsid w:val="0091376B"/>
    <w:rsid w:val="009204EB"/>
    <w:rsid w:val="009219C2"/>
    <w:rsid w:val="00922123"/>
    <w:rsid w:val="00923C15"/>
    <w:rsid w:val="00925EC6"/>
    <w:rsid w:val="00926D95"/>
    <w:rsid w:val="0093264F"/>
    <w:rsid w:val="00935558"/>
    <w:rsid w:val="0093585D"/>
    <w:rsid w:val="0094243E"/>
    <w:rsid w:val="00950349"/>
    <w:rsid w:val="00952B51"/>
    <w:rsid w:val="009577ED"/>
    <w:rsid w:val="00966266"/>
    <w:rsid w:val="0096626A"/>
    <w:rsid w:val="00973579"/>
    <w:rsid w:val="00983566"/>
    <w:rsid w:val="0098767C"/>
    <w:rsid w:val="009918D8"/>
    <w:rsid w:val="009931D9"/>
    <w:rsid w:val="00993FB5"/>
    <w:rsid w:val="009940C3"/>
    <w:rsid w:val="00995719"/>
    <w:rsid w:val="009A07C7"/>
    <w:rsid w:val="009A3068"/>
    <w:rsid w:val="009B634E"/>
    <w:rsid w:val="009C0589"/>
    <w:rsid w:val="009C24AD"/>
    <w:rsid w:val="009D2204"/>
    <w:rsid w:val="009D4539"/>
    <w:rsid w:val="009E0467"/>
    <w:rsid w:val="009E4F65"/>
    <w:rsid w:val="00A00D82"/>
    <w:rsid w:val="00A02A0B"/>
    <w:rsid w:val="00A05F41"/>
    <w:rsid w:val="00A115F3"/>
    <w:rsid w:val="00A1184F"/>
    <w:rsid w:val="00A1216E"/>
    <w:rsid w:val="00A12C97"/>
    <w:rsid w:val="00A134C9"/>
    <w:rsid w:val="00A13F77"/>
    <w:rsid w:val="00A143A2"/>
    <w:rsid w:val="00A16F13"/>
    <w:rsid w:val="00A27007"/>
    <w:rsid w:val="00A314A5"/>
    <w:rsid w:val="00A33AA2"/>
    <w:rsid w:val="00A35651"/>
    <w:rsid w:val="00A37189"/>
    <w:rsid w:val="00A376E1"/>
    <w:rsid w:val="00A547E8"/>
    <w:rsid w:val="00A55932"/>
    <w:rsid w:val="00A60ED9"/>
    <w:rsid w:val="00A6191D"/>
    <w:rsid w:val="00A6463C"/>
    <w:rsid w:val="00A64FDB"/>
    <w:rsid w:val="00A65818"/>
    <w:rsid w:val="00A672D1"/>
    <w:rsid w:val="00A71190"/>
    <w:rsid w:val="00A779FB"/>
    <w:rsid w:val="00A818C8"/>
    <w:rsid w:val="00A83675"/>
    <w:rsid w:val="00A855F9"/>
    <w:rsid w:val="00A9207B"/>
    <w:rsid w:val="00AA1AC1"/>
    <w:rsid w:val="00AA31E2"/>
    <w:rsid w:val="00AB149C"/>
    <w:rsid w:val="00AB7797"/>
    <w:rsid w:val="00AC54B0"/>
    <w:rsid w:val="00AE467B"/>
    <w:rsid w:val="00AE6B06"/>
    <w:rsid w:val="00AF730C"/>
    <w:rsid w:val="00AF7F0C"/>
    <w:rsid w:val="00B040CE"/>
    <w:rsid w:val="00B0769F"/>
    <w:rsid w:val="00B12DEF"/>
    <w:rsid w:val="00B16D06"/>
    <w:rsid w:val="00B21F8A"/>
    <w:rsid w:val="00B23CA3"/>
    <w:rsid w:val="00B25ED1"/>
    <w:rsid w:val="00B269FF"/>
    <w:rsid w:val="00B273FE"/>
    <w:rsid w:val="00B301DF"/>
    <w:rsid w:val="00B36EC4"/>
    <w:rsid w:val="00B37F49"/>
    <w:rsid w:val="00B42883"/>
    <w:rsid w:val="00B6430B"/>
    <w:rsid w:val="00B74835"/>
    <w:rsid w:val="00B75FE3"/>
    <w:rsid w:val="00B871A5"/>
    <w:rsid w:val="00B9368A"/>
    <w:rsid w:val="00B97FC8"/>
    <w:rsid w:val="00BB03C6"/>
    <w:rsid w:val="00BB6D36"/>
    <w:rsid w:val="00BD39AB"/>
    <w:rsid w:val="00BE04FC"/>
    <w:rsid w:val="00BE1568"/>
    <w:rsid w:val="00BE1C0E"/>
    <w:rsid w:val="00BE3AD3"/>
    <w:rsid w:val="00BE5F24"/>
    <w:rsid w:val="00BF0DD3"/>
    <w:rsid w:val="00C00425"/>
    <w:rsid w:val="00C044E2"/>
    <w:rsid w:val="00C136EB"/>
    <w:rsid w:val="00C23FE8"/>
    <w:rsid w:val="00C2440E"/>
    <w:rsid w:val="00C3603C"/>
    <w:rsid w:val="00C37AAC"/>
    <w:rsid w:val="00C37EF5"/>
    <w:rsid w:val="00C459D9"/>
    <w:rsid w:val="00C53863"/>
    <w:rsid w:val="00C60512"/>
    <w:rsid w:val="00C62086"/>
    <w:rsid w:val="00C63E14"/>
    <w:rsid w:val="00C709D8"/>
    <w:rsid w:val="00C82D11"/>
    <w:rsid w:val="00C83972"/>
    <w:rsid w:val="00C86BA8"/>
    <w:rsid w:val="00C87508"/>
    <w:rsid w:val="00C91E91"/>
    <w:rsid w:val="00C923B6"/>
    <w:rsid w:val="00CA2470"/>
    <w:rsid w:val="00CA3842"/>
    <w:rsid w:val="00CA3F88"/>
    <w:rsid w:val="00CB15C1"/>
    <w:rsid w:val="00CB2296"/>
    <w:rsid w:val="00CB2BCB"/>
    <w:rsid w:val="00CB3424"/>
    <w:rsid w:val="00CC49D4"/>
    <w:rsid w:val="00CC4FBE"/>
    <w:rsid w:val="00CD7034"/>
    <w:rsid w:val="00CE3EB2"/>
    <w:rsid w:val="00CE4C36"/>
    <w:rsid w:val="00CE534C"/>
    <w:rsid w:val="00CF21F5"/>
    <w:rsid w:val="00CF40C6"/>
    <w:rsid w:val="00CF47F4"/>
    <w:rsid w:val="00CF4F63"/>
    <w:rsid w:val="00CF75F9"/>
    <w:rsid w:val="00D0634C"/>
    <w:rsid w:val="00D06C4F"/>
    <w:rsid w:val="00D124A9"/>
    <w:rsid w:val="00D14CA9"/>
    <w:rsid w:val="00D14F3E"/>
    <w:rsid w:val="00D15E46"/>
    <w:rsid w:val="00D166C3"/>
    <w:rsid w:val="00D166F0"/>
    <w:rsid w:val="00D17C6E"/>
    <w:rsid w:val="00D23AA6"/>
    <w:rsid w:val="00D3443D"/>
    <w:rsid w:val="00D34FC0"/>
    <w:rsid w:val="00D3539B"/>
    <w:rsid w:val="00D43040"/>
    <w:rsid w:val="00D51B59"/>
    <w:rsid w:val="00D602BE"/>
    <w:rsid w:val="00D6151E"/>
    <w:rsid w:val="00D62AAD"/>
    <w:rsid w:val="00D707D3"/>
    <w:rsid w:val="00D72A37"/>
    <w:rsid w:val="00D75D36"/>
    <w:rsid w:val="00D8578D"/>
    <w:rsid w:val="00D865D5"/>
    <w:rsid w:val="00D94B34"/>
    <w:rsid w:val="00DB1DFC"/>
    <w:rsid w:val="00DC60B1"/>
    <w:rsid w:val="00DD13E1"/>
    <w:rsid w:val="00DD17FE"/>
    <w:rsid w:val="00DD5D15"/>
    <w:rsid w:val="00DD69EB"/>
    <w:rsid w:val="00DE2E96"/>
    <w:rsid w:val="00DF4C1E"/>
    <w:rsid w:val="00E03C6E"/>
    <w:rsid w:val="00E11A69"/>
    <w:rsid w:val="00E20FCA"/>
    <w:rsid w:val="00E22EB1"/>
    <w:rsid w:val="00E35D0C"/>
    <w:rsid w:val="00E44E79"/>
    <w:rsid w:val="00E479C9"/>
    <w:rsid w:val="00E50BE9"/>
    <w:rsid w:val="00E57793"/>
    <w:rsid w:val="00E64D59"/>
    <w:rsid w:val="00E707D8"/>
    <w:rsid w:val="00E73688"/>
    <w:rsid w:val="00E83FEB"/>
    <w:rsid w:val="00E9127F"/>
    <w:rsid w:val="00E97248"/>
    <w:rsid w:val="00E97A19"/>
    <w:rsid w:val="00EA2B26"/>
    <w:rsid w:val="00EA2CB3"/>
    <w:rsid w:val="00EA56DC"/>
    <w:rsid w:val="00EC2D10"/>
    <w:rsid w:val="00EC3F8B"/>
    <w:rsid w:val="00EC4C35"/>
    <w:rsid w:val="00ED0E88"/>
    <w:rsid w:val="00ED3298"/>
    <w:rsid w:val="00ED3830"/>
    <w:rsid w:val="00ED3F32"/>
    <w:rsid w:val="00EF350F"/>
    <w:rsid w:val="00EF6026"/>
    <w:rsid w:val="00F15C55"/>
    <w:rsid w:val="00F173E3"/>
    <w:rsid w:val="00F22356"/>
    <w:rsid w:val="00F22ADC"/>
    <w:rsid w:val="00F300CA"/>
    <w:rsid w:val="00F3646A"/>
    <w:rsid w:val="00F400F4"/>
    <w:rsid w:val="00F47B38"/>
    <w:rsid w:val="00F5303C"/>
    <w:rsid w:val="00F56230"/>
    <w:rsid w:val="00F6286B"/>
    <w:rsid w:val="00F66B2C"/>
    <w:rsid w:val="00F7098C"/>
    <w:rsid w:val="00F770A9"/>
    <w:rsid w:val="00F82616"/>
    <w:rsid w:val="00F90D90"/>
    <w:rsid w:val="00F9427A"/>
    <w:rsid w:val="00FA15B6"/>
    <w:rsid w:val="00FA7680"/>
    <w:rsid w:val="00FB02F5"/>
    <w:rsid w:val="00FB0D88"/>
    <w:rsid w:val="00FC25F9"/>
    <w:rsid w:val="00FC7F04"/>
    <w:rsid w:val="00FD0DED"/>
    <w:rsid w:val="00FD1CF0"/>
    <w:rsid w:val="00FD3600"/>
    <w:rsid w:val="00FD38B4"/>
    <w:rsid w:val="00FD6EFD"/>
    <w:rsid w:val="00FD6FFA"/>
    <w:rsid w:val="00FD74EE"/>
    <w:rsid w:val="00FE0173"/>
    <w:rsid w:val="00FE1133"/>
    <w:rsid w:val="00FE5DEB"/>
    <w:rsid w:val="00FF29A8"/>
    <w:rsid w:val="00FF42FD"/>
    <w:rsid w:val="00FF577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fillcolor="black" stroke="f">
      <v:fill color="black"/>
      <v:stroke on="f"/>
    </o:shapedefaults>
    <o:shapelayout v:ext="edit">
      <o:idmap v:ext="edit" data="1"/>
    </o:shapelayout>
  </w:shapeDefaults>
  <w:decimalSymbol w:val=","/>
  <w:listSeparator w:val=";"/>
  <w14:docId w14:val="4D834287"/>
  <w15:docId w15:val="{5DD92168-03BC-4246-9D5F-4F0906602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3881"/>
    <w:pPr>
      <w:spacing w:after="200" w:line="276" w:lineRule="auto"/>
    </w:pPr>
    <w:rPr>
      <w:lang w:eastAsia="en-US"/>
    </w:rPr>
  </w:style>
  <w:style w:type="paragraph" w:styleId="Ttulo1">
    <w:name w:val="heading 1"/>
    <w:basedOn w:val="Normal"/>
    <w:next w:val="Normal"/>
    <w:link w:val="Ttulo1Char"/>
    <w:qFormat/>
    <w:locked/>
    <w:rsid w:val="00C00425"/>
    <w:pPr>
      <w:keepNext/>
      <w:spacing w:before="240" w:after="60" w:line="240" w:lineRule="auto"/>
      <w:outlineLvl w:val="0"/>
    </w:pPr>
    <w:rPr>
      <w:rFonts w:ascii="Arial" w:eastAsia="Times New Roman" w:hAnsi="Arial" w:cs="Arial"/>
      <w:b/>
      <w:bCs/>
      <w:kern w:val="32"/>
      <w:sz w:val="32"/>
      <w:szCs w:val="3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553B38"/>
    <w:pPr>
      <w:tabs>
        <w:tab w:val="center" w:pos="4252"/>
        <w:tab w:val="right" w:pos="8504"/>
      </w:tabs>
      <w:spacing w:after="0" w:line="240" w:lineRule="auto"/>
    </w:pPr>
  </w:style>
  <w:style w:type="character" w:customStyle="1" w:styleId="CabealhoChar">
    <w:name w:val="Cabeçalho Char"/>
    <w:basedOn w:val="Fontepargpadro"/>
    <w:link w:val="Cabealho"/>
    <w:uiPriority w:val="99"/>
    <w:locked/>
    <w:rsid w:val="00553B38"/>
    <w:rPr>
      <w:rFonts w:cs="Times New Roman"/>
    </w:rPr>
  </w:style>
  <w:style w:type="paragraph" w:styleId="Rodap">
    <w:name w:val="footer"/>
    <w:basedOn w:val="Normal"/>
    <w:link w:val="RodapChar"/>
    <w:uiPriority w:val="99"/>
    <w:rsid w:val="00553B38"/>
    <w:pPr>
      <w:tabs>
        <w:tab w:val="center" w:pos="4252"/>
        <w:tab w:val="right" w:pos="8504"/>
      </w:tabs>
      <w:spacing w:after="0" w:line="240" w:lineRule="auto"/>
    </w:pPr>
  </w:style>
  <w:style w:type="character" w:customStyle="1" w:styleId="RodapChar">
    <w:name w:val="Rodapé Char"/>
    <w:basedOn w:val="Fontepargpadro"/>
    <w:link w:val="Rodap"/>
    <w:uiPriority w:val="99"/>
    <w:locked/>
    <w:rsid w:val="00553B38"/>
    <w:rPr>
      <w:rFonts w:cs="Times New Roman"/>
    </w:rPr>
  </w:style>
  <w:style w:type="paragraph" w:styleId="Textodebalo">
    <w:name w:val="Balloon Text"/>
    <w:basedOn w:val="Normal"/>
    <w:link w:val="TextodebaloChar"/>
    <w:uiPriority w:val="99"/>
    <w:semiHidden/>
    <w:rsid w:val="00553B3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553B38"/>
    <w:rPr>
      <w:rFonts w:ascii="Tahoma" w:hAnsi="Tahoma" w:cs="Tahoma"/>
      <w:sz w:val="16"/>
      <w:szCs w:val="16"/>
    </w:rPr>
  </w:style>
  <w:style w:type="paragraph" w:styleId="Textodecomentrio">
    <w:name w:val="annotation text"/>
    <w:basedOn w:val="Normal"/>
    <w:link w:val="TextodecomentrioChar"/>
    <w:uiPriority w:val="99"/>
    <w:semiHidden/>
    <w:rsid w:val="00055F6F"/>
    <w:pPr>
      <w:spacing w:line="240" w:lineRule="auto"/>
    </w:pPr>
    <w:rPr>
      <w:sz w:val="20"/>
      <w:szCs w:val="20"/>
    </w:rPr>
  </w:style>
  <w:style w:type="character" w:customStyle="1" w:styleId="TextodecomentrioChar">
    <w:name w:val="Texto de comentário Char"/>
    <w:basedOn w:val="Fontepargpadro"/>
    <w:link w:val="Textodecomentrio"/>
    <w:uiPriority w:val="99"/>
    <w:semiHidden/>
    <w:locked/>
    <w:rsid w:val="00055F6F"/>
    <w:rPr>
      <w:rFonts w:cs="Times New Roman"/>
      <w:sz w:val="20"/>
      <w:szCs w:val="20"/>
    </w:rPr>
  </w:style>
  <w:style w:type="character" w:styleId="Refdecomentrio">
    <w:name w:val="annotation reference"/>
    <w:basedOn w:val="Fontepargpadro"/>
    <w:uiPriority w:val="99"/>
    <w:semiHidden/>
    <w:rsid w:val="00055F6F"/>
    <w:rPr>
      <w:rFonts w:cs="Times New Roman"/>
      <w:sz w:val="16"/>
      <w:szCs w:val="16"/>
    </w:rPr>
  </w:style>
  <w:style w:type="paragraph" w:styleId="Textodenotaderodap">
    <w:name w:val="footnote text"/>
    <w:basedOn w:val="Normal"/>
    <w:link w:val="TextodenotaderodapChar"/>
    <w:uiPriority w:val="99"/>
    <w:semiHidden/>
    <w:rsid w:val="00055F6F"/>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locked/>
    <w:rsid w:val="00055F6F"/>
    <w:rPr>
      <w:rFonts w:cs="Times New Roman"/>
      <w:sz w:val="20"/>
      <w:szCs w:val="20"/>
    </w:rPr>
  </w:style>
  <w:style w:type="character" w:styleId="Refdenotaderodap">
    <w:name w:val="footnote reference"/>
    <w:basedOn w:val="Fontepargpadro"/>
    <w:uiPriority w:val="99"/>
    <w:semiHidden/>
    <w:rsid w:val="00055F6F"/>
    <w:rPr>
      <w:rFonts w:cs="Times New Roman"/>
      <w:vertAlign w:val="superscript"/>
    </w:rPr>
  </w:style>
  <w:style w:type="paragraph" w:styleId="PargrafodaLista">
    <w:name w:val="List Paragraph"/>
    <w:basedOn w:val="Normal"/>
    <w:uiPriority w:val="99"/>
    <w:qFormat/>
    <w:rsid w:val="00055F6F"/>
    <w:pPr>
      <w:ind w:left="720"/>
      <w:contextualSpacing/>
    </w:pPr>
  </w:style>
  <w:style w:type="paragraph" w:styleId="Corpodetexto">
    <w:name w:val="Body Text"/>
    <w:basedOn w:val="Normal"/>
    <w:link w:val="CorpodetextoChar"/>
    <w:rsid w:val="00397161"/>
    <w:pPr>
      <w:spacing w:after="0" w:line="240" w:lineRule="auto"/>
      <w:jc w:val="both"/>
    </w:pPr>
    <w:rPr>
      <w:rFonts w:ascii="Arial" w:eastAsia="Times New Roman" w:hAnsi="Arial" w:cs="Arial"/>
      <w:bCs/>
      <w:sz w:val="24"/>
      <w:szCs w:val="24"/>
      <w:lang w:eastAsia="pt-BR"/>
    </w:rPr>
  </w:style>
  <w:style w:type="character" w:customStyle="1" w:styleId="CorpodetextoChar">
    <w:name w:val="Corpo de texto Char"/>
    <w:basedOn w:val="Fontepargpadro"/>
    <w:link w:val="Corpodetexto"/>
    <w:rsid w:val="00397161"/>
    <w:rPr>
      <w:rFonts w:ascii="Arial" w:eastAsia="Times New Roman" w:hAnsi="Arial" w:cs="Arial"/>
      <w:bCs/>
      <w:sz w:val="24"/>
      <w:szCs w:val="24"/>
    </w:rPr>
  </w:style>
  <w:style w:type="character" w:customStyle="1" w:styleId="Ttulo1Char">
    <w:name w:val="Título 1 Char"/>
    <w:basedOn w:val="Fontepargpadro"/>
    <w:link w:val="Ttulo1"/>
    <w:rsid w:val="00C00425"/>
    <w:rPr>
      <w:rFonts w:ascii="Arial" w:eastAsia="Times New Roman" w:hAnsi="Arial" w:cs="Arial"/>
      <w:b/>
      <w:bCs/>
      <w:kern w:val="32"/>
      <w:sz w:val="32"/>
      <w:szCs w:val="32"/>
    </w:rPr>
  </w:style>
  <w:style w:type="table" w:styleId="Tabelacomgrade">
    <w:name w:val="Table Grid"/>
    <w:basedOn w:val="Tabelanormal"/>
    <w:locked/>
    <w:rsid w:val="00693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har"/>
    <w:qFormat/>
    <w:locked/>
    <w:rsid w:val="00AE6B06"/>
    <w:pPr>
      <w:spacing w:after="0" w:line="240" w:lineRule="auto"/>
      <w:jc w:val="center"/>
    </w:pPr>
    <w:rPr>
      <w:rFonts w:ascii="Times New Roman" w:eastAsia="Times New Roman" w:hAnsi="Times New Roman"/>
      <w:sz w:val="32"/>
      <w:szCs w:val="24"/>
      <w:lang w:val="x-none" w:eastAsia="x-none"/>
    </w:rPr>
  </w:style>
  <w:style w:type="character" w:customStyle="1" w:styleId="TtuloChar">
    <w:name w:val="Título Char"/>
    <w:basedOn w:val="Fontepargpadro"/>
    <w:link w:val="Ttulo"/>
    <w:rsid w:val="00AE6B06"/>
    <w:rPr>
      <w:rFonts w:ascii="Times New Roman" w:eastAsia="Times New Roman" w:hAnsi="Times New Roman"/>
      <w:sz w:val="32"/>
      <w:szCs w:val="24"/>
      <w:lang w:val="x-none" w:eastAsia="x-none"/>
    </w:rPr>
  </w:style>
  <w:style w:type="paragraph" w:customStyle="1" w:styleId="font5">
    <w:name w:val="font5"/>
    <w:basedOn w:val="Normal"/>
    <w:rsid w:val="00AE6B06"/>
    <w:pPr>
      <w:spacing w:before="100" w:beforeAutospacing="1" w:after="100" w:afterAutospacing="1" w:line="240" w:lineRule="auto"/>
    </w:pPr>
    <w:rPr>
      <w:rFonts w:ascii="Arial" w:eastAsia="Arial Unicode MS" w:hAnsi="Arial" w:cs="Arial"/>
      <w:lang w:eastAsia="pt-BR"/>
    </w:rPr>
  </w:style>
  <w:style w:type="paragraph" w:styleId="Assuntodocomentrio">
    <w:name w:val="annotation subject"/>
    <w:basedOn w:val="Textodecomentrio"/>
    <w:next w:val="Textodecomentrio"/>
    <w:link w:val="AssuntodocomentrioChar"/>
    <w:uiPriority w:val="99"/>
    <w:semiHidden/>
    <w:unhideWhenUsed/>
    <w:rsid w:val="009C24AD"/>
    <w:rPr>
      <w:b/>
      <w:bCs/>
    </w:rPr>
  </w:style>
  <w:style w:type="character" w:customStyle="1" w:styleId="AssuntodocomentrioChar">
    <w:name w:val="Assunto do comentário Char"/>
    <w:basedOn w:val="TextodecomentrioChar"/>
    <w:link w:val="Assuntodocomentrio"/>
    <w:uiPriority w:val="99"/>
    <w:semiHidden/>
    <w:rsid w:val="009C24AD"/>
    <w:rPr>
      <w:rFonts w:cs="Times New Roman"/>
      <w:b/>
      <w:bCs/>
      <w:sz w:val="20"/>
      <w:szCs w:val="20"/>
      <w:lang w:eastAsia="en-US"/>
    </w:rPr>
  </w:style>
  <w:style w:type="paragraph" w:styleId="Reviso">
    <w:name w:val="Revision"/>
    <w:hidden/>
    <w:uiPriority w:val="99"/>
    <w:semiHidden/>
    <w:rsid w:val="009A3068"/>
    <w:rPr>
      <w:lang w:eastAsia="en-US"/>
    </w:rPr>
  </w:style>
  <w:style w:type="paragraph" w:styleId="Sumrio1">
    <w:name w:val="toc 1"/>
    <w:basedOn w:val="Normal"/>
    <w:next w:val="Normal"/>
    <w:autoRedefine/>
    <w:uiPriority w:val="39"/>
    <w:locked/>
    <w:rsid w:val="00480758"/>
    <w:pPr>
      <w:tabs>
        <w:tab w:val="right" w:leader="dot" w:pos="9060"/>
      </w:tabs>
      <w:spacing w:before="240" w:after="120"/>
    </w:pPr>
    <w:rPr>
      <w:rFonts w:asciiTheme="minorHAnsi" w:hAnsiTheme="minorHAnsi"/>
      <w:b/>
      <w:bCs/>
      <w:noProof/>
      <w:sz w:val="20"/>
      <w:szCs w:val="20"/>
    </w:rPr>
  </w:style>
  <w:style w:type="paragraph" w:styleId="Sumrio2">
    <w:name w:val="toc 2"/>
    <w:basedOn w:val="Normal"/>
    <w:next w:val="Normal"/>
    <w:autoRedefine/>
    <w:locked/>
    <w:rsid w:val="00FF29A8"/>
    <w:pPr>
      <w:spacing w:before="120" w:after="0"/>
      <w:ind w:left="220"/>
    </w:pPr>
    <w:rPr>
      <w:rFonts w:asciiTheme="minorHAnsi" w:hAnsiTheme="minorHAnsi"/>
      <w:i/>
      <w:iCs/>
      <w:sz w:val="20"/>
      <w:szCs w:val="20"/>
    </w:rPr>
  </w:style>
  <w:style w:type="paragraph" w:styleId="Sumrio3">
    <w:name w:val="toc 3"/>
    <w:basedOn w:val="Normal"/>
    <w:next w:val="Normal"/>
    <w:autoRedefine/>
    <w:locked/>
    <w:rsid w:val="00FF29A8"/>
    <w:pPr>
      <w:spacing w:after="0"/>
      <w:ind w:left="440"/>
    </w:pPr>
    <w:rPr>
      <w:rFonts w:asciiTheme="minorHAnsi" w:hAnsiTheme="minorHAnsi"/>
      <w:sz w:val="20"/>
      <w:szCs w:val="20"/>
    </w:rPr>
  </w:style>
  <w:style w:type="paragraph" w:styleId="Sumrio4">
    <w:name w:val="toc 4"/>
    <w:basedOn w:val="Normal"/>
    <w:next w:val="Normal"/>
    <w:autoRedefine/>
    <w:uiPriority w:val="39"/>
    <w:locked/>
    <w:rsid w:val="00FF29A8"/>
    <w:pPr>
      <w:spacing w:after="0"/>
      <w:ind w:left="660"/>
    </w:pPr>
    <w:rPr>
      <w:rFonts w:asciiTheme="minorHAnsi" w:hAnsiTheme="minorHAnsi"/>
      <w:sz w:val="20"/>
      <w:szCs w:val="20"/>
    </w:rPr>
  </w:style>
  <w:style w:type="paragraph" w:styleId="Sumrio5">
    <w:name w:val="toc 5"/>
    <w:basedOn w:val="Normal"/>
    <w:next w:val="Normal"/>
    <w:autoRedefine/>
    <w:locked/>
    <w:rsid w:val="00FF29A8"/>
    <w:pPr>
      <w:spacing w:after="0"/>
      <w:ind w:left="880"/>
    </w:pPr>
    <w:rPr>
      <w:rFonts w:asciiTheme="minorHAnsi" w:hAnsiTheme="minorHAnsi"/>
      <w:sz w:val="20"/>
      <w:szCs w:val="20"/>
    </w:rPr>
  </w:style>
  <w:style w:type="paragraph" w:styleId="Sumrio6">
    <w:name w:val="toc 6"/>
    <w:basedOn w:val="Normal"/>
    <w:next w:val="Normal"/>
    <w:autoRedefine/>
    <w:locked/>
    <w:rsid w:val="00FF29A8"/>
    <w:pPr>
      <w:spacing w:after="0"/>
      <w:ind w:left="1100"/>
    </w:pPr>
    <w:rPr>
      <w:rFonts w:asciiTheme="minorHAnsi" w:hAnsiTheme="minorHAnsi"/>
      <w:sz w:val="20"/>
      <w:szCs w:val="20"/>
    </w:rPr>
  </w:style>
  <w:style w:type="paragraph" w:styleId="Sumrio7">
    <w:name w:val="toc 7"/>
    <w:basedOn w:val="Normal"/>
    <w:next w:val="Normal"/>
    <w:autoRedefine/>
    <w:locked/>
    <w:rsid w:val="00FF29A8"/>
    <w:pPr>
      <w:spacing w:after="0"/>
      <w:ind w:left="1320"/>
    </w:pPr>
    <w:rPr>
      <w:rFonts w:asciiTheme="minorHAnsi" w:hAnsiTheme="minorHAnsi"/>
      <w:sz w:val="20"/>
      <w:szCs w:val="20"/>
    </w:rPr>
  </w:style>
  <w:style w:type="paragraph" w:styleId="Sumrio8">
    <w:name w:val="toc 8"/>
    <w:basedOn w:val="Normal"/>
    <w:next w:val="Normal"/>
    <w:autoRedefine/>
    <w:locked/>
    <w:rsid w:val="00FF29A8"/>
    <w:pPr>
      <w:spacing w:after="0"/>
      <w:ind w:left="1540"/>
    </w:pPr>
    <w:rPr>
      <w:rFonts w:asciiTheme="minorHAnsi" w:hAnsiTheme="minorHAnsi"/>
      <w:sz w:val="20"/>
      <w:szCs w:val="20"/>
    </w:rPr>
  </w:style>
  <w:style w:type="paragraph" w:styleId="Sumrio9">
    <w:name w:val="toc 9"/>
    <w:basedOn w:val="Normal"/>
    <w:next w:val="Normal"/>
    <w:autoRedefine/>
    <w:locked/>
    <w:rsid w:val="00FF29A8"/>
    <w:pPr>
      <w:spacing w:after="0"/>
      <w:ind w:left="1760"/>
    </w:pPr>
    <w:rPr>
      <w:rFonts w:asciiTheme="minorHAnsi" w:hAnsiTheme="minorHAnsi"/>
      <w:sz w:val="20"/>
      <w:szCs w:val="20"/>
    </w:rPr>
  </w:style>
  <w:style w:type="character" w:styleId="Hyperlink">
    <w:name w:val="Hyperlink"/>
    <w:basedOn w:val="Fontepargpadro"/>
    <w:uiPriority w:val="99"/>
    <w:unhideWhenUsed/>
    <w:rsid w:val="00FF29A8"/>
    <w:rPr>
      <w:color w:val="0000FF" w:themeColor="hyperlink"/>
      <w:u w:val="single"/>
    </w:rPr>
  </w:style>
  <w:style w:type="paragraph" w:styleId="NormalWeb">
    <w:name w:val="Normal (Web)"/>
    <w:basedOn w:val="Normal"/>
    <w:rsid w:val="00BE5F24"/>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CG1">
    <w:name w:val="CG1"/>
    <w:basedOn w:val="Normal"/>
    <w:rsid w:val="003F0067"/>
    <w:pPr>
      <w:tabs>
        <w:tab w:val="num" w:pos="360"/>
      </w:tabs>
      <w:spacing w:after="120" w:line="240" w:lineRule="auto"/>
      <w:jc w:val="both"/>
    </w:pPr>
    <w:rPr>
      <w:rFonts w:ascii="Times New Roman" w:eastAsia="Times New Roman" w:hAnsi="Times New Roman"/>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88215">
      <w:marLeft w:val="0"/>
      <w:marRight w:val="0"/>
      <w:marTop w:val="0"/>
      <w:marBottom w:val="0"/>
      <w:divBdr>
        <w:top w:val="none" w:sz="0" w:space="0" w:color="auto"/>
        <w:left w:val="none" w:sz="0" w:space="0" w:color="auto"/>
        <w:bottom w:val="none" w:sz="0" w:space="0" w:color="auto"/>
        <w:right w:val="none" w:sz="0" w:space="0" w:color="auto"/>
      </w:divBdr>
    </w:div>
    <w:div w:id="172688216">
      <w:marLeft w:val="0"/>
      <w:marRight w:val="0"/>
      <w:marTop w:val="0"/>
      <w:marBottom w:val="0"/>
      <w:divBdr>
        <w:top w:val="none" w:sz="0" w:space="0" w:color="auto"/>
        <w:left w:val="none" w:sz="0" w:space="0" w:color="auto"/>
        <w:bottom w:val="none" w:sz="0" w:space="0" w:color="auto"/>
        <w:right w:val="none" w:sz="0" w:space="0" w:color="auto"/>
      </w:divBdr>
    </w:div>
    <w:div w:id="599409178">
      <w:bodyDiv w:val="1"/>
      <w:marLeft w:val="0"/>
      <w:marRight w:val="0"/>
      <w:marTop w:val="0"/>
      <w:marBottom w:val="0"/>
      <w:divBdr>
        <w:top w:val="none" w:sz="0" w:space="0" w:color="auto"/>
        <w:left w:val="none" w:sz="0" w:space="0" w:color="auto"/>
        <w:bottom w:val="none" w:sz="0" w:space="0" w:color="auto"/>
        <w:right w:val="none" w:sz="0" w:space="0" w:color="auto"/>
      </w:divBdr>
    </w:div>
    <w:div w:id="935600757">
      <w:bodyDiv w:val="1"/>
      <w:marLeft w:val="0"/>
      <w:marRight w:val="0"/>
      <w:marTop w:val="0"/>
      <w:marBottom w:val="0"/>
      <w:divBdr>
        <w:top w:val="none" w:sz="0" w:space="0" w:color="auto"/>
        <w:left w:val="none" w:sz="0" w:space="0" w:color="auto"/>
        <w:bottom w:val="none" w:sz="0" w:space="0" w:color="auto"/>
        <w:right w:val="none" w:sz="0" w:space="0" w:color="auto"/>
      </w:divBdr>
    </w:div>
    <w:div w:id="1286734781">
      <w:bodyDiv w:val="1"/>
      <w:marLeft w:val="0"/>
      <w:marRight w:val="0"/>
      <w:marTop w:val="0"/>
      <w:marBottom w:val="0"/>
      <w:divBdr>
        <w:top w:val="none" w:sz="0" w:space="0" w:color="auto"/>
        <w:left w:val="none" w:sz="0" w:space="0" w:color="auto"/>
        <w:bottom w:val="none" w:sz="0" w:space="0" w:color="auto"/>
        <w:right w:val="none" w:sz="0" w:space="0" w:color="auto"/>
      </w:divBdr>
    </w:div>
    <w:div w:id="1373574054">
      <w:bodyDiv w:val="1"/>
      <w:marLeft w:val="0"/>
      <w:marRight w:val="0"/>
      <w:marTop w:val="0"/>
      <w:marBottom w:val="0"/>
      <w:divBdr>
        <w:top w:val="none" w:sz="0" w:space="0" w:color="auto"/>
        <w:left w:val="none" w:sz="0" w:space="0" w:color="auto"/>
        <w:bottom w:val="none" w:sz="0" w:space="0" w:color="auto"/>
        <w:right w:val="none" w:sz="0" w:space="0" w:color="auto"/>
      </w:divBdr>
    </w:div>
    <w:div w:id="1375691790">
      <w:bodyDiv w:val="1"/>
      <w:marLeft w:val="0"/>
      <w:marRight w:val="0"/>
      <w:marTop w:val="0"/>
      <w:marBottom w:val="0"/>
      <w:divBdr>
        <w:top w:val="none" w:sz="0" w:space="0" w:color="auto"/>
        <w:left w:val="none" w:sz="0" w:space="0" w:color="auto"/>
        <w:bottom w:val="none" w:sz="0" w:space="0" w:color="auto"/>
        <w:right w:val="none" w:sz="0" w:space="0" w:color="auto"/>
      </w:divBdr>
    </w:div>
    <w:div w:id="1735854668">
      <w:bodyDiv w:val="1"/>
      <w:marLeft w:val="0"/>
      <w:marRight w:val="0"/>
      <w:marTop w:val="0"/>
      <w:marBottom w:val="0"/>
      <w:divBdr>
        <w:top w:val="none" w:sz="0" w:space="0" w:color="auto"/>
        <w:left w:val="none" w:sz="0" w:space="0" w:color="auto"/>
        <w:bottom w:val="none" w:sz="0" w:space="0" w:color="auto"/>
        <w:right w:val="none" w:sz="0" w:space="0" w:color="auto"/>
      </w:divBdr>
    </w:div>
    <w:div w:id="1803882037">
      <w:bodyDiv w:val="1"/>
      <w:marLeft w:val="0"/>
      <w:marRight w:val="0"/>
      <w:marTop w:val="0"/>
      <w:marBottom w:val="0"/>
      <w:divBdr>
        <w:top w:val="none" w:sz="0" w:space="0" w:color="auto"/>
        <w:left w:val="none" w:sz="0" w:space="0" w:color="auto"/>
        <w:bottom w:val="none" w:sz="0" w:space="0" w:color="auto"/>
        <w:right w:val="none" w:sz="0" w:space="0" w:color="auto"/>
      </w:divBdr>
    </w:div>
    <w:div w:id="1878228740">
      <w:bodyDiv w:val="1"/>
      <w:marLeft w:val="0"/>
      <w:marRight w:val="0"/>
      <w:marTop w:val="0"/>
      <w:marBottom w:val="0"/>
      <w:divBdr>
        <w:top w:val="none" w:sz="0" w:space="0" w:color="auto"/>
        <w:left w:val="none" w:sz="0" w:space="0" w:color="auto"/>
        <w:bottom w:val="none" w:sz="0" w:space="0" w:color="auto"/>
        <w:right w:val="none" w:sz="0" w:space="0" w:color="auto"/>
      </w:divBdr>
    </w:div>
    <w:div w:id="1887177243">
      <w:bodyDiv w:val="1"/>
      <w:marLeft w:val="0"/>
      <w:marRight w:val="0"/>
      <w:marTop w:val="0"/>
      <w:marBottom w:val="0"/>
      <w:divBdr>
        <w:top w:val="none" w:sz="0" w:space="0" w:color="auto"/>
        <w:left w:val="none" w:sz="0" w:space="0" w:color="auto"/>
        <w:bottom w:val="none" w:sz="0" w:space="0" w:color="auto"/>
        <w:right w:val="none" w:sz="0" w:space="0" w:color="auto"/>
      </w:divBdr>
    </w:div>
    <w:div w:id="1907522825">
      <w:bodyDiv w:val="1"/>
      <w:marLeft w:val="0"/>
      <w:marRight w:val="0"/>
      <w:marTop w:val="0"/>
      <w:marBottom w:val="0"/>
      <w:divBdr>
        <w:top w:val="none" w:sz="0" w:space="0" w:color="auto"/>
        <w:left w:val="none" w:sz="0" w:space="0" w:color="auto"/>
        <w:bottom w:val="none" w:sz="0" w:space="0" w:color="auto"/>
        <w:right w:val="none" w:sz="0" w:space="0" w:color="auto"/>
      </w:divBdr>
    </w:div>
    <w:div w:id="2024701103">
      <w:bodyDiv w:val="1"/>
      <w:marLeft w:val="0"/>
      <w:marRight w:val="0"/>
      <w:marTop w:val="0"/>
      <w:marBottom w:val="0"/>
      <w:divBdr>
        <w:top w:val="none" w:sz="0" w:space="0" w:color="auto"/>
        <w:left w:val="none" w:sz="0" w:space="0" w:color="auto"/>
        <w:bottom w:val="none" w:sz="0" w:space="0" w:color="auto"/>
        <w:right w:val="none" w:sz="0" w:space="0" w:color="auto"/>
      </w:divBdr>
    </w:div>
    <w:div w:id="203858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546BE9-7B9B-4261-9DF1-3905DF281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1883</Words>
  <Characters>10448</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Universidade do Estado de Santa Catarina</Company>
  <LinksUpToDate>false</LinksUpToDate>
  <CharactersWithSpaces>12307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Marcelo Maciel</dc:creator>
  <cp:lastModifiedBy>ROBERTA KLOSTER</cp:lastModifiedBy>
  <cp:revision>5</cp:revision>
  <cp:lastPrinted>2017-07-04T18:19:00Z</cp:lastPrinted>
  <dcterms:created xsi:type="dcterms:W3CDTF">2017-07-04T18:22:00Z</dcterms:created>
  <dcterms:modified xsi:type="dcterms:W3CDTF">2019-04-29T21:22:00Z</dcterms:modified>
</cp:coreProperties>
</file>